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50" w:rsidRPr="003D4828" w:rsidRDefault="00790D24" w:rsidP="003D4828">
      <w:pPr>
        <w:rPr>
          <w:rFonts w:ascii="Times New Roman" w:hAnsi="Times New Roman" w:cs="Times New Roman"/>
          <w:color w:val="5B9BD5" w:themeColor="accent1"/>
          <w:sz w:val="28"/>
          <w:szCs w:val="28"/>
          <w:u w:val="single"/>
        </w:rPr>
      </w:pPr>
      <w:r w:rsidRPr="00790D24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</w:t>
      </w:r>
      <w:r w:rsidR="001D4286">
        <w:rPr>
          <w:rFonts w:ascii="Times New Roman" w:hAnsi="Times New Roman" w:cs="Times New Roman"/>
          <w:b/>
          <w:sz w:val="28"/>
          <w:szCs w:val="28"/>
        </w:rPr>
        <w:t>İŞKUR GENÇLİK</w:t>
      </w:r>
      <w:r w:rsidR="00FB0102" w:rsidRPr="005128CF">
        <w:rPr>
          <w:rFonts w:ascii="Times New Roman" w:hAnsi="Times New Roman" w:cs="Times New Roman"/>
          <w:b/>
          <w:sz w:val="28"/>
          <w:szCs w:val="28"/>
        </w:rPr>
        <w:t>PROGRAMI</w:t>
      </w:r>
    </w:p>
    <w:p w:rsidR="00C57567" w:rsidRDefault="00D81D8F" w:rsidP="001D4286">
      <w:pPr>
        <w:pStyle w:val="Default"/>
        <w:jc w:val="both"/>
      </w:pPr>
      <w:r>
        <w:t>Trabzon</w:t>
      </w:r>
      <w:r w:rsidR="001D4286">
        <w:t xml:space="preserve"> Çalışma ve İş Kurumu İl Müdürlüğü </w:t>
      </w:r>
      <w:r w:rsidR="00BA00C6">
        <w:t>tarafından Üniversite</w:t>
      </w:r>
      <w:r w:rsidR="001D4286" w:rsidRPr="001D4286">
        <w:t xml:space="preserve"> öğrencilerinin istihdam edilebilirliğini artıracak bilgi, beceri, çalışma alışkanlığı ve disiplinini kazandırmak üzere</w:t>
      </w:r>
      <w:r w:rsidR="00785948">
        <w:t>;</w:t>
      </w:r>
    </w:p>
    <w:p w:rsidR="00C57567" w:rsidRDefault="00785948" w:rsidP="001D4286">
      <w:pPr>
        <w:pStyle w:val="Default"/>
        <w:jc w:val="both"/>
      </w:pPr>
      <w:r>
        <w:t xml:space="preserve"> </w:t>
      </w:r>
      <w:r w:rsidR="000018B4">
        <w:t>Trabzon</w:t>
      </w:r>
      <w:r w:rsidR="001D4286">
        <w:t xml:space="preserve"> Üniversitesi Rektörlüğü</w:t>
      </w:r>
      <w:r w:rsidR="00EB0050">
        <w:t xml:space="preserve"> iş</w:t>
      </w:r>
      <w:r w:rsidR="00C57567">
        <w:t xml:space="preserve"> </w:t>
      </w:r>
      <w:r w:rsidR="00EB0050">
        <w:t>birliği</w:t>
      </w:r>
      <w:r>
        <w:t xml:space="preserve">nde </w:t>
      </w:r>
      <w:r w:rsidR="000018B4">
        <w:t>Trabzon</w:t>
      </w:r>
      <w:r w:rsidR="001D4286">
        <w:t xml:space="preserve"> Üniversitesi kampüslerinin mevcut olduğu ilçeler nezdinde</w:t>
      </w:r>
      <w:r w:rsidR="00DA66C1">
        <w:t xml:space="preserve">, </w:t>
      </w:r>
      <w:r w:rsidR="00C57567">
        <w:t>Üniversitemizde</w:t>
      </w:r>
      <w:r w:rsidR="00DA66C1">
        <w:t xml:space="preserve"> aktif öğrenci kaydı bulunan</w:t>
      </w:r>
      <w:r w:rsidR="00C57567">
        <w:t>lara</w:t>
      </w:r>
      <w:r w:rsidR="00DA66C1">
        <w:t xml:space="preserve"> </w:t>
      </w:r>
      <w:r w:rsidR="00C57567">
        <w:t>yönelik:</w:t>
      </w:r>
    </w:p>
    <w:p w:rsidR="005216DF" w:rsidRDefault="00DA66C1" w:rsidP="001D4286">
      <w:pPr>
        <w:pStyle w:val="Default"/>
        <w:jc w:val="both"/>
      </w:pPr>
      <w:r w:rsidRPr="00A07954">
        <w:t>Sürdürülebilir Kampüs Faaliyetlerinin Desteklenmesi, Kampüs Altyapı ve Bakım Faaliyetlerinin Desteklenmesi, Sosyal ve Kültürel Faaliyetlerin Desteklenmesi, Akademik ve İdari Faaliyetlerin Desteklenmesi, Toplumsa</w:t>
      </w:r>
      <w:bookmarkStart w:id="0" w:name="_GoBack"/>
      <w:bookmarkEnd w:id="0"/>
      <w:r w:rsidRPr="00A07954">
        <w:t xml:space="preserve">l Hizmet ve İşbirliği Faaliyetlerinin Desteklenmesi, Öğrenci Gelişim ve Uyum Faaliyetlerinin Desteklenmesi, Dijital Dönüşüm ve İnovasyon Faaliyetlerinin Desteklenmesi ve Girişimcilik Ekosistemi Faaliyetlerinin Desteklenmesi’  alanlarında söz konusu faaliyetlerin desteklenmesi </w:t>
      </w:r>
      <w:r>
        <w:t xml:space="preserve">amacıyla </w:t>
      </w:r>
      <w:r>
        <w:rPr>
          <w:b/>
        </w:rPr>
        <w:t>İŞKUR Gençlik Programı</w:t>
      </w:r>
      <w:r w:rsidR="00785948">
        <w:t xml:space="preserve"> kapsamında </w:t>
      </w:r>
      <w:r w:rsidR="00EB0050">
        <w:t xml:space="preserve">toplam </w:t>
      </w:r>
      <w:r w:rsidR="00D81D8F" w:rsidRPr="00D81D8F">
        <w:rPr>
          <w:b/>
        </w:rPr>
        <w:t>330</w:t>
      </w:r>
      <w:r w:rsidR="00D81D8F">
        <w:t xml:space="preserve"> </w:t>
      </w:r>
      <w:r>
        <w:t>öğrenci</w:t>
      </w:r>
      <w:r w:rsidR="00785948">
        <w:t xml:space="preserve"> istihdam edilecektir</w:t>
      </w:r>
      <w:r w:rsidR="00EB0050">
        <w:t xml:space="preserve">. Program başvuruları </w:t>
      </w:r>
      <w:r w:rsidR="00A51B12">
        <w:rPr>
          <w:b/>
        </w:rPr>
        <w:t>1</w:t>
      </w:r>
      <w:r w:rsidR="00D81D8F">
        <w:rPr>
          <w:b/>
        </w:rPr>
        <w:t>4</w:t>
      </w:r>
      <w:r w:rsidR="00EB0050" w:rsidRPr="00EB0050">
        <w:rPr>
          <w:b/>
        </w:rPr>
        <w:t>-</w:t>
      </w:r>
      <w:r w:rsidR="00A51B12">
        <w:rPr>
          <w:b/>
        </w:rPr>
        <w:t>1</w:t>
      </w:r>
      <w:r w:rsidR="00D81D8F">
        <w:rPr>
          <w:b/>
        </w:rPr>
        <w:t xml:space="preserve">8 </w:t>
      </w:r>
      <w:r>
        <w:rPr>
          <w:b/>
        </w:rPr>
        <w:t>Şubat</w:t>
      </w:r>
      <w:r w:rsidR="00F5018E">
        <w:rPr>
          <w:b/>
        </w:rPr>
        <w:t xml:space="preserve"> </w:t>
      </w:r>
      <w:r w:rsidR="009C7338" w:rsidRPr="009C7338">
        <w:rPr>
          <w:b/>
        </w:rPr>
        <w:t>202</w:t>
      </w:r>
      <w:r w:rsidR="00A51B12">
        <w:rPr>
          <w:b/>
        </w:rPr>
        <w:t>5</w:t>
      </w:r>
      <w:r w:rsidR="00D81D8F">
        <w:rPr>
          <w:b/>
        </w:rPr>
        <w:t xml:space="preserve"> </w:t>
      </w:r>
      <w:r w:rsidR="00EB0050">
        <w:t>tarihleri arasında alınacaktır</w:t>
      </w:r>
      <w:r w:rsidR="00785948">
        <w:t>.</w:t>
      </w:r>
    </w:p>
    <w:p w:rsidR="00EB0050" w:rsidRDefault="00EB0050" w:rsidP="00C866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Başvurular </w:t>
      </w:r>
      <w:r w:rsidRPr="00EB0050">
        <w:rPr>
          <w:rFonts w:ascii="Times New Roman" w:hAnsi="Times New Roman" w:cs="Times New Roman"/>
          <w:b/>
          <w:sz w:val="24"/>
          <w:szCs w:val="24"/>
        </w:rPr>
        <w:t xml:space="preserve">İŞKUR e-şube, </w:t>
      </w:r>
      <w:r w:rsidR="009A0208">
        <w:rPr>
          <w:rFonts w:ascii="Times New Roman" w:hAnsi="Times New Roman" w:cs="Times New Roman"/>
          <w:b/>
          <w:sz w:val="24"/>
          <w:szCs w:val="24"/>
        </w:rPr>
        <w:t xml:space="preserve">e Devlet, </w:t>
      </w:r>
      <w:r w:rsidRPr="00EB0050">
        <w:rPr>
          <w:rFonts w:ascii="Times New Roman" w:hAnsi="Times New Roman" w:cs="Times New Roman"/>
          <w:b/>
          <w:sz w:val="24"/>
          <w:szCs w:val="24"/>
        </w:rPr>
        <w:t>Alo 170 ve İl Müdürlüğümüz</w:t>
      </w:r>
      <w:r>
        <w:rPr>
          <w:rFonts w:ascii="Times New Roman" w:hAnsi="Times New Roman" w:cs="Times New Roman"/>
          <w:sz w:val="24"/>
          <w:szCs w:val="24"/>
        </w:rPr>
        <w:t xml:space="preserve"> üzerinden yapılacaktır</w:t>
      </w:r>
      <w:r w:rsidR="00785948">
        <w:rPr>
          <w:rFonts w:ascii="Times New Roman" w:hAnsi="Times New Roman" w:cs="Times New Roman"/>
          <w:sz w:val="24"/>
          <w:szCs w:val="24"/>
        </w:rPr>
        <w:t xml:space="preserve">. Tüm başvuru sahiplerinin İŞKUR sistemimde bulunan </w:t>
      </w:r>
      <w:r w:rsidR="00785948" w:rsidRPr="009C7338">
        <w:rPr>
          <w:rFonts w:ascii="Times New Roman" w:hAnsi="Times New Roman" w:cs="Times New Roman"/>
          <w:b/>
          <w:sz w:val="24"/>
          <w:szCs w:val="24"/>
        </w:rPr>
        <w:t>adres ve iletişim bilgilerinin</w:t>
      </w:r>
      <w:r w:rsidR="00785948">
        <w:rPr>
          <w:rFonts w:ascii="Times New Roman" w:hAnsi="Times New Roman" w:cs="Times New Roman"/>
          <w:sz w:val="24"/>
          <w:szCs w:val="24"/>
        </w:rPr>
        <w:t xml:space="preserve"> güncel olması gerekmektedir.</w:t>
      </w: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6360"/>
        <w:gridCol w:w="1620"/>
      </w:tblGrid>
      <w:tr w:rsidR="00B84A1B" w:rsidRPr="00B84A1B" w:rsidTr="00B84A1B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1B" w:rsidRPr="00B84A1B" w:rsidRDefault="00BD7B22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Gençlik</w:t>
            </w:r>
            <w:r w:rsidR="00B84A1B" w:rsidRPr="00B84A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1B" w:rsidRPr="00B84A1B" w:rsidRDefault="00B84A1B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4A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İlçe (uygulama alanı)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1B" w:rsidRPr="00B84A1B" w:rsidRDefault="00B84A1B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4A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Kontenjan Sayısı</w:t>
            </w:r>
          </w:p>
        </w:tc>
      </w:tr>
      <w:tr w:rsidR="00B84A1B" w:rsidRPr="00B84A1B" w:rsidTr="00B84A1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1B" w:rsidRPr="00234F8F" w:rsidRDefault="00BD7B22" w:rsidP="00B84A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  <w:t>5677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1B" w:rsidRPr="00207058" w:rsidRDefault="00D81D8F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Fatih Kampüsü Söğütlü Yerleşkesi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1B" w:rsidRPr="00BE1BEE" w:rsidRDefault="00D81D8F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0018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89</w:t>
            </w:r>
          </w:p>
        </w:tc>
      </w:tr>
      <w:tr w:rsidR="00D81D8F" w:rsidRPr="00B84A1B" w:rsidTr="00B84A1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8F" w:rsidRPr="00234F8F" w:rsidRDefault="00BD7B22" w:rsidP="00B84A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  <w:t>5679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8F" w:rsidRPr="000018B4" w:rsidRDefault="00D81D8F" w:rsidP="000018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0018B4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Hukuk Fakültesi Dekanlığı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8F" w:rsidRPr="00BE1BEE" w:rsidRDefault="000018B4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26</w:t>
            </w:r>
          </w:p>
        </w:tc>
      </w:tr>
      <w:tr w:rsidR="00D81D8F" w:rsidRPr="00B84A1B" w:rsidTr="00B84A1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8F" w:rsidRPr="00234F8F" w:rsidRDefault="00BD7B22" w:rsidP="00B84A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  <w:t>5681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8F" w:rsidRPr="000018B4" w:rsidRDefault="00D81D8F" w:rsidP="000018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0018B4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İlahiyat Fakültesi Dekanlığı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8F" w:rsidRPr="00BE1BEE" w:rsidRDefault="000018B4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28</w:t>
            </w:r>
          </w:p>
        </w:tc>
      </w:tr>
      <w:tr w:rsidR="000018B4" w:rsidRPr="00B84A1B" w:rsidTr="00B84A1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234F8F" w:rsidRDefault="00BD7B22" w:rsidP="00B84A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  <w:t>5686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0018B4" w:rsidRDefault="000018B4" w:rsidP="000018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0018B4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Beşikdüzü Meslek Yüksekokulu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BE1BEE" w:rsidRDefault="000018B4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24</w:t>
            </w:r>
          </w:p>
        </w:tc>
      </w:tr>
      <w:tr w:rsidR="000018B4" w:rsidRPr="00B84A1B" w:rsidTr="00B84A1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234F8F" w:rsidRDefault="00BD7B22" w:rsidP="00B84A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  <w:t>5689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0018B4" w:rsidRDefault="000018B4" w:rsidP="000018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0018B4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Çarşıbaşı Meslek Yüksekokulu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BE1BEE" w:rsidRDefault="000018B4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0018B4" w:rsidRPr="00B84A1B" w:rsidTr="00B84A1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234F8F" w:rsidRDefault="00BD7B22" w:rsidP="00B84A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  <w:t>5690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0018B4" w:rsidRDefault="000018B4" w:rsidP="000018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0018B4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Tonya Meslek Yüksekokulu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BE1BEE" w:rsidRDefault="000018B4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16</w:t>
            </w:r>
          </w:p>
        </w:tc>
      </w:tr>
      <w:tr w:rsidR="000018B4" w:rsidRPr="00B84A1B" w:rsidTr="00B84A1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234F8F" w:rsidRDefault="00BD7B22" w:rsidP="00B84A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  <w:t>5693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0018B4" w:rsidRDefault="000018B4" w:rsidP="00001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018B4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Şalpazarı Meslek Yüksekokulu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BE1BEE" w:rsidRDefault="000018B4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0018B4" w:rsidRPr="00B84A1B" w:rsidTr="00B84A1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234F8F" w:rsidRDefault="00BD7B22" w:rsidP="00B84A1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tr-TR"/>
              </w:rPr>
              <w:t>5695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0018B4" w:rsidRDefault="000018B4" w:rsidP="000018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 w:rsidRPr="000018B4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Vakfıkebir Meslek Yüksekokulu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8B4" w:rsidRPr="00BE1BEE" w:rsidRDefault="000018B4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27</w:t>
            </w:r>
          </w:p>
        </w:tc>
      </w:tr>
      <w:tr w:rsidR="00B84A1B" w:rsidRPr="00B84A1B" w:rsidTr="00B84A1B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1B" w:rsidRPr="00B84A1B" w:rsidRDefault="00B84A1B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4A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1B" w:rsidRPr="00B84A1B" w:rsidRDefault="00B84A1B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84A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1B" w:rsidRPr="00B84A1B" w:rsidRDefault="0094275E" w:rsidP="00B8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330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5216DF" w:rsidTr="00B84A1B">
        <w:trPr>
          <w:trHeight w:val="399"/>
        </w:trPr>
        <w:tc>
          <w:tcPr>
            <w:tcW w:w="3539" w:type="dxa"/>
            <w:shd w:val="clear" w:color="auto" w:fill="5B9BD5" w:themeFill="accent1"/>
          </w:tcPr>
          <w:p w:rsidR="005216DF" w:rsidRPr="00790D24" w:rsidRDefault="005216DF" w:rsidP="00764EB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>BAŞVURU TARİHLERİ</w:t>
            </w:r>
          </w:p>
        </w:tc>
        <w:tc>
          <w:tcPr>
            <w:tcW w:w="6917" w:type="dxa"/>
            <w:shd w:val="clear" w:color="auto" w:fill="5B9BD5" w:themeFill="accent1"/>
          </w:tcPr>
          <w:p w:rsidR="005216DF" w:rsidRPr="00790D24" w:rsidRDefault="00A51B12" w:rsidP="00F5018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1</w:t>
            </w:r>
            <w:r w:rsidR="00D81D8F">
              <w:rPr>
                <w:rFonts w:ascii="Times New Roman" w:hAnsi="Times New Roman" w:cs="Times New Roman"/>
                <w:b/>
                <w:color w:val="FFFFFF" w:themeColor="background1"/>
              </w:rPr>
              <w:t>4</w:t>
            </w:r>
            <w:r w:rsidR="005216DF"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>.0</w:t>
            </w:r>
            <w:r w:rsidR="00DA66C1"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="005216DF"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>.202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5</w:t>
            </w:r>
            <w:r w:rsidR="005216DF"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1</w:t>
            </w:r>
            <w:r w:rsidR="00D81D8F">
              <w:rPr>
                <w:rFonts w:ascii="Times New Roman" w:hAnsi="Times New Roman" w:cs="Times New Roman"/>
                <w:b/>
                <w:color w:val="FFFFFF" w:themeColor="background1"/>
              </w:rPr>
              <w:t>8</w:t>
            </w:r>
            <w:r w:rsidR="005216DF"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0</w:t>
            </w:r>
            <w:r w:rsidR="00DA66C1"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="005216DF"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>.202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5</w:t>
            </w:r>
          </w:p>
        </w:tc>
      </w:tr>
      <w:tr w:rsidR="005216DF" w:rsidTr="00B84A1B">
        <w:trPr>
          <w:trHeight w:val="419"/>
        </w:trPr>
        <w:tc>
          <w:tcPr>
            <w:tcW w:w="3539" w:type="dxa"/>
            <w:shd w:val="clear" w:color="auto" w:fill="5B9BD5" w:themeFill="accent1"/>
          </w:tcPr>
          <w:p w:rsidR="005216DF" w:rsidRPr="00790D24" w:rsidRDefault="005216DF" w:rsidP="00764EB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>SEÇME YÖNTEMİ VE TARİHİ</w:t>
            </w:r>
          </w:p>
        </w:tc>
        <w:tc>
          <w:tcPr>
            <w:tcW w:w="6917" w:type="dxa"/>
            <w:shd w:val="clear" w:color="auto" w:fill="5B9BD5" w:themeFill="accent1"/>
          </w:tcPr>
          <w:p w:rsidR="005216DF" w:rsidRPr="00790D24" w:rsidRDefault="005216DF" w:rsidP="00F5018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Noter Kurası </w:t>
            </w:r>
            <w:r w:rsidR="006D0CF1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/24 Şubat 2025 Pazartesi Saat 10:30</w:t>
            </w:r>
          </w:p>
        </w:tc>
      </w:tr>
      <w:tr w:rsidR="005216DF" w:rsidTr="00DF6BBF">
        <w:trPr>
          <w:trHeight w:val="398"/>
        </w:trPr>
        <w:tc>
          <w:tcPr>
            <w:tcW w:w="3539" w:type="dxa"/>
            <w:shd w:val="clear" w:color="auto" w:fill="5B9BD5" w:themeFill="accent1"/>
          </w:tcPr>
          <w:p w:rsidR="005216DF" w:rsidRPr="00790D24" w:rsidRDefault="005216DF" w:rsidP="00764EB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>TOPLAM ÇALIŞMA SÜRESİ</w:t>
            </w:r>
          </w:p>
        </w:tc>
        <w:tc>
          <w:tcPr>
            <w:tcW w:w="6917" w:type="dxa"/>
            <w:shd w:val="clear" w:color="auto" w:fill="5B9BD5" w:themeFill="accent1"/>
          </w:tcPr>
          <w:p w:rsidR="005216DF" w:rsidRPr="00790D24" w:rsidRDefault="004F3CB9" w:rsidP="00F5018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52</w:t>
            </w:r>
            <w:r w:rsidR="005216DF"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Fiili Gün / </w:t>
            </w:r>
            <w:r w:rsidR="00DA66C1">
              <w:rPr>
                <w:rFonts w:ascii="Times New Roman" w:hAnsi="Times New Roman" w:cs="Times New Roman"/>
                <w:b/>
                <w:color w:val="FFFFFF" w:themeColor="background1"/>
              </w:rPr>
              <w:t>4</w:t>
            </w:r>
            <w:r w:rsidR="005216DF"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Ay</w:t>
            </w:r>
          </w:p>
        </w:tc>
      </w:tr>
      <w:tr w:rsidR="005216DF" w:rsidTr="00B84A1B">
        <w:trPr>
          <w:trHeight w:val="417"/>
        </w:trPr>
        <w:tc>
          <w:tcPr>
            <w:tcW w:w="3539" w:type="dxa"/>
            <w:shd w:val="clear" w:color="auto" w:fill="5B9BD5" w:themeFill="accent1"/>
          </w:tcPr>
          <w:p w:rsidR="005216DF" w:rsidRPr="00790D24" w:rsidRDefault="005216DF" w:rsidP="00764EB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>ÇALIŞMA TARİHLERİ</w:t>
            </w:r>
          </w:p>
        </w:tc>
        <w:tc>
          <w:tcPr>
            <w:tcW w:w="6917" w:type="dxa"/>
            <w:shd w:val="clear" w:color="auto" w:fill="5B9BD5" w:themeFill="accent1"/>
          </w:tcPr>
          <w:p w:rsidR="005216DF" w:rsidRPr="00790D24" w:rsidRDefault="00DA66C1" w:rsidP="00F5018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03</w:t>
            </w:r>
            <w:r w:rsidR="00EC7469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  <w:r w:rsidR="00A51B12">
              <w:rPr>
                <w:rFonts w:ascii="Times New Roman" w:hAnsi="Times New Roman" w:cs="Times New Roman"/>
                <w:b/>
                <w:color w:val="FFFFFF" w:themeColor="background1"/>
              </w:rPr>
              <w:t>0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3</w:t>
            </w:r>
            <w:r w:rsidR="005216DF"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>.202</w:t>
            </w:r>
            <w:r w:rsidR="00A51B12">
              <w:rPr>
                <w:rFonts w:ascii="Times New Roman" w:hAnsi="Times New Roman" w:cs="Times New Roman"/>
                <w:b/>
                <w:color w:val="FFFFFF" w:themeColor="background1"/>
              </w:rPr>
              <w:t>5</w:t>
            </w:r>
            <w:r w:rsidR="005216DF"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– </w:t>
            </w:r>
            <w:r w:rsidR="005C176D">
              <w:rPr>
                <w:rFonts w:ascii="Times New Roman" w:hAnsi="Times New Roman" w:cs="Times New Roman"/>
                <w:b/>
                <w:color w:val="FFFFFF" w:themeColor="background1"/>
              </w:rPr>
              <w:t>30</w:t>
            </w:r>
            <w:r w:rsidR="005216DF"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06</w:t>
            </w:r>
            <w:r w:rsidR="005216DF" w:rsidRPr="00790D24">
              <w:rPr>
                <w:rFonts w:ascii="Times New Roman" w:hAnsi="Times New Roman" w:cs="Times New Roman"/>
                <w:b/>
                <w:color w:val="FFFFFF" w:themeColor="background1"/>
              </w:rPr>
              <w:t>.2025</w:t>
            </w:r>
          </w:p>
        </w:tc>
      </w:tr>
      <w:tr w:rsidR="005216DF" w:rsidTr="00B84A1B">
        <w:trPr>
          <w:trHeight w:val="423"/>
        </w:trPr>
        <w:tc>
          <w:tcPr>
            <w:tcW w:w="3539" w:type="dxa"/>
            <w:shd w:val="clear" w:color="auto" w:fill="5B9BD5" w:themeFill="accent1"/>
          </w:tcPr>
          <w:p w:rsidR="005216DF" w:rsidRPr="00790D24" w:rsidRDefault="00B84A1B" w:rsidP="00764EB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KURA BİLGİLERİ</w:t>
            </w:r>
          </w:p>
        </w:tc>
        <w:tc>
          <w:tcPr>
            <w:tcW w:w="6917" w:type="dxa"/>
            <w:shd w:val="clear" w:color="auto" w:fill="5B9BD5" w:themeFill="accent1"/>
          </w:tcPr>
          <w:p w:rsidR="005216DF" w:rsidRPr="00790D24" w:rsidRDefault="006D0CF1" w:rsidP="00F5018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24</w:t>
            </w:r>
            <w:r w:rsidR="00B84A1B">
              <w:rPr>
                <w:rFonts w:ascii="Times New Roman" w:hAnsi="Times New Roman" w:cs="Times New Roman"/>
                <w:b/>
                <w:color w:val="FFFFFF" w:themeColor="background1"/>
              </w:rPr>
              <w:t>.02.2025 Saat 1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0</w:t>
            </w:r>
            <w:r w:rsidR="00B84A1B">
              <w:rPr>
                <w:rFonts w:ascii="Times New Roman" w:hAnsi="Times New Roman" w:cs="Times New Roman"/>
                <w:b/>
                <w:color w:val="FFFFFF" w:themeColor="background1"/>
              </w:rPr>
              <w:t>: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3</w:t>
            </w:r>
            <w:r w:rsidR="00B84A1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0 </w:t>
            </w:r>
            <w:r w:rsidR="00D81D8F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Trabzon </w:t>
            </w:r>
            <w:r w:rsidR="00E20D3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Üniversitesi </w:t>
            </w:r>
            <w:r w:rsidR="00D81D8F">
              <w:rPr>
                <w:rFonts w:ascii="Times New Roman" w:hAnsi="Times New Roman" w:cs="Times New Roman"/>
                <w:b/>
                <w:color w:val="FFFFFF" w:themeColor="background1"/>
              </w:rPr>
              <w:t>Fatih</w:t>
            </w:r>
            <w:r w:rsidR="00E20D3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Kampüs</w:t>
            </w:r>
            <w:r w:rsidR="00C26F9D">
              <w:rPr>
                <w:rFonts w:ascii="Times New Roman" w:hAnsi="Times New Roman" w:cs="Times New Roman"/>
                <w:b/>
                <w:color w:val="FFFFFF" w:themeColor="background1"/>
              </w:rPr>
              <w:t>ü</w:t>
            </w:r>
            <w:r w:rsidR="00E20D3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D81D8F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Söğütlü </w:t>
            </w:r>
            <w:r w:rsidR="00E20D3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Yerleşkesi </w:t>
            </w:r>
            <w:r w:rsidR="00D81D8F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Mahmut Goloğlu Kültür Merkezi</w:t>
            </w:r>
          </w:p>
        </w:tc>
      </w:tr>
      <w:tr w:rsidR="00F5018E" w:rsidTr="00B84A1B">
        <w:trPr>
          <w:trHeight w:val="423"/>
        </w:trPr>
        <w:tc>
          <w:tcPr>
            <w:tcW w:w="3539" w:type="dxa"/>
            <w:shd w:val="clear" w:color="auto" w:fill="5B9BD5" w:themeFill="accent1"/>
          </w:tcPr>
          <w:p w:rsidR="00F5018E" w:rsidRDefault="00F5018E" w:rsidP="00764EB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KURA SONUÇLARININ AÇIKLANMASI</w:t>
            </w:r>
          </w:p>
        </w:tc>
        <w:tc>
          <w:tcPr>
            <w:tcW w:w="6917" w:type="dxa"/>
            <w:shd w:val="clear" w:color="auto" w:fill="5B9BD5" w:themeFill="accent1"/>
          </w:tcPr>
          <w:p w:rsidR="00F5018E" w:rsidRDefault="00C26F9D" w:rsidP="00F5018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25.02.2025</w:t>
            </w:r>
            <w:r w:rsidR="00F5018E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</w:tr>
      <w:tr w:rsidR="00F5018E" w:rsidTr="00B84A1B">
        <w:trPr>
          <w:trHeight w:val="423"/>
        </w:trPr>
        <w:tc>
          <w:tcPr>
            <w:tcW w:w="3539" w:type="dxa"/>
            <w:shd w:val="clear" w:color="auto" w:fill="5B9BD5" w:themeFill="accent1"/>
          </w:tcPr>
          <w:p w:rsidR="00F5018E" w:rsidRDefault="00F5018E" w:rsidP="00764EB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BELGE TESLİM TARİHLERİ</w:t>
            </w:r>
          </w:p>
        </w:tc>
        <w:tc>
          <w:tcPr>
            <w:tcW w:w="6917" w:type="dxa"/>
            <w:shd w:val="clear" w:color="auto" w:fill="5B9BD5" w:themeFill="accent1"/>
          </w:tcPr>
          <w:p w:rsidR="00F5018E" w:rsidRDefault="00F5018E" w:rsidP="00C26F9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25.02.202</w:t>
            </w:r>
            <w:r w:rsidR="00C26F9D">
              <w:rPr>
                <w:rFonts w:ascii="Times New Roman" w:hAnsi="Times New Roman" w:cs="Times New Roman"/>
                <w:b/>
                <w:color w:val="FFFFFF" w:themeColor="background1"/>
              </w:rPr>
              <w:t>5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-28.02.202</w:t>
            </w:r>
            <w:r w:rsidR="00C26F9D">
              <w:rPr>
                <w:rFonts w:ascii="Times New Roman" w:hAnsi="Times New Roman" w:cs="Times New Roman"/>
                <w:b/>
                <w:color w:val="FFFFFF" w:themeColor="background1"/>
              </w:rPr>
              <w:t>5</w:t>
            </w:r>
          </w:p>
        </w:tc>
      </w:tr>
    </w:tbl>
    <w:p w:rsidR="00FB0102" w:rsidRPr="00876FBC" w:rsidRDefault="00C44330" w:rsidP="00764E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İŞKUR Gençlik Programı</w:t>
      </w:r>
      <w:r w:rsidR="00BD4A96">
        <w:rPr>
          <w:rFonts w:ascii="Times New Roman" w:hAnsi="Times New Roman" w:cs="Times New Roman"/>
          <w:b/>
          <w:sz w:val="24"/>
          <w:szCs w:val="24"/>
          <w:u w:val="single"/>
        </w:rPr>
        <w:t xml:space="preserve"> Başvuru ve </w:t>
      </w:r>
      <w:r w:rsidR="00FB0102" w:rsidRPr="00876FBC">
        <w:rPr>
          <w:rFonts w:ascii="Times New Roman" w:hAnsi="Times New Roman" w:cs="Times New Roman"/>
          <w:b/>
          <w:sz w:val="24"/>
          <w:szCs w:val="24"/>
          <w:u w:val="single"/>
        </w:rPr>
        <w:t>Katılım Şartları</w:t>
      </w:r>
    </w:p>
    <w:p w:rsidR="001D4286" w:rsidRPr="001D4286" w:rsidRDefault="001D4286" w:rsidP="00DA66C1">
      <w:pPr>
        <w:pStyle w:val="Default"/>
        <w:numPr>
          <w:ilvl w:val="0"/>
          <w:numId w:val="8"/>
        </w:numPr>
      </w:pPr>
      <w:r w:rsidRPr="001D4286">
        <w:t xml:space="preserve">Türkiye Cumhuriyeti vatandaşı olmak, </w:t>
      </w:r>
    </w:p>
    <w:p w:rsidR="001D4286" w:rsidRPr="001D4286" w:rsidRDefault="001D4286" w:rsidP="00DA66C1">
      <w:pPr>
        <w:pStyle w:val="Default"/>
        <w:numPr>
          <w:ilvl w:val="0"/>
          <w:numId w:val="8"/>
        </w:numPr>
      </w:pPr>
      <w:r w:rsidRPr="001D4286">
        <w:t xml:space="preserve">Kuruma kayıtlı olmak, </w:t>
      </w:r>
    </w:p>
    <w:p w:rsidR="001D4286" w:rsidRPr="001D4286" w:rsidRDefault="001D4286" w:rsidP="00DA66C1">
      <w:pPr>
        <w:pStyle w:val="Default"/>
        <w:numPr>
          <w:ilvl w:val="0"/>
          <w:numId w:val="8"/>
        </w:numPr>
      </w:pPr>
      <w:r w:rsidRPr="001D4286">
        <w:t xml:space="preserve">18 yaşını tamamlamış olmak, </w:t>
      </w:r>
    </w:p>
    <w:p w:rsidR="001D4286" w:rsidRPr="001D4286" w:rsidRDefault="001D4286" w:rsidP="00DA66C1">
      <w:pPr>
        <w:pStyle w:val="Default"/>
        <w:numPr>
          <w:ilvl w:val="0"/>
          <w:numId w:val="8"/>
        </w:numPr>
      </w:pPr>
      <w:r w:rsidRPr="001D4286">
        <w:t xml:space="preserve">Yaşlılık veya malullük aylığı almamak, </w:t>
      </w:r>
    </w:p>
    <w:p w:rsidR="001D4286" w:rsidRPr="001D4286" w:rsidRDefault="001D4286" w:rsidP="00DA66C1">
      <w:pPr>
        <w:pStyle w:val="Default"/>
        <w:numPr>
          <w:ilvl w:val="0"/>
          <w:numId w:val="8"/>
        </w:numPr>
      </w:pPr>
      <w:r w:rsidRPr="001D4286">
        <w:t xml:space="preserve">Program talep tarihinden önceki bir yıl içerisinde ve programın fiilen başlayacağı tarihe kadar yüklenicinin veya bağlı, ilgili, ilişkili ve yan kuruluşlarının çalışanı olmamak, </w:t>
      </w:r>
    </w:p>
    <w:p w:rsidR="001D4286" w:rsidRPr="001D4286" w:rsidRDefault="001D4286" w:rsidP="00DA66C1">
      <w:pPr>
        <w:pStyle w:val="Default"/>
        <w:numPr>
          <w:ilvl w:val="0"/>
          <w:numId w:val="8"/>
        </w:numPr>
      </w:pPr>
      <w:r w:rsidRPr="001D4286">
        <w:t xml:space="preserve">Başvuru tarihinden önceki son bir aylık sürede 5510 sayılı Kanunun 4 üncü maddesi kapsamında sigortalı olarak bildirilmemiş olmak veya sigortalı sayılmamak, </w:t>
      </w:r>
    </w:p>
    <w:p w:rsidR="001D4286" w:rsidRPr="001D4286" w:rsidRDefault="001D4286" w:rsidP="00DA66C1">
      <w:pPr>
        <w:pStyle w:val="Default"/>
        <w:numPr>
          <w:ilvl w:val="0"/>
          <w:numId w:val="8"/>
        </w:numPr>
      </w:pPr>
      <w:r w:rsidRPr="001D4286">
        <w:t xml:space="preserve">Başvuru tarihi itibarıyla 5510 sayılı Kanunun 5 inci maddesi kapsamında sigortalı olarak bildirilmemiş olmak veya sigortalı sayılmamak, </w:t>
      </w:r>
    </w:p>
    <w:p w:rsidR="00C26F9D" w:rsidRDefault="00C26F9D" w:rsidP="00C26F9D">
      <w:pPr>
        <w:pStyle w:val="Default"/>
        <w:ind w:left="720"/>
      </w:pPr>
    </w:p>
    <w:p w:rsidR="001D4286" w:rsidRPr="001D4286" w:rsidRDefault="001D4286" w:rsidP="00DA66C1">
      <w:pPr>
        <w:pStyle w:val="Default"/>
        <w:numPr>
          <w:ilvl w:val="0"/>
          <w:numId w:val="8"/>
        </w:numPr>
      </w:pPr>
      <w:r w:rsidRPr="001D4286">
        <w:lastRenderedPageBreak/>
        <w:t xml:space="preserve">Hane gelir şartını sağlamak, (Net asgari ücretin 3 katını geçmemek) </w:t>
      </w:r>
    </w:p>
    <w:p w:rsidR="001D4286" w:rsidRPr="001D4286" w:rsidRDefault="001D4286" w:rsidP="00DA66C1">
      <w:pPr>
        <w:pStyle w:val="Default"/>
        <w:numPr>
          <w:ilvl w:val="0"/>
          <w:numId w:val="8"/>
        </w:numPr>
      </w:pPr>
      <w:r w:rsidRPr="001D4286">
        <w:t xml:space="preserve">Kurum tarafından sunulan aktif işgücü veya işsizlik sigortası programlarının yararlanıcısı olmamak, </w:t>
      </w:r>
    </w:p>
    <w:p w:rsidR="001D4286" w:rsidRPr="001D4286" w:rsidRDefault="001D4286" w:rsidP="00DA66C1">
      <w:pPr>
        <w:pStyle w:val="Default"/>
        <w:numPr>
          <w:ilvl w:val="0"/>
          <w:numId w:val="8"/>
        </w:numPr>
      </w:pPr>
      <w:r w:rsidRPr="001D4286">
        <w:t xml:space="preserve">Yüklenici üniversitenin </w:t>
      </w:r>
      <w:r w:rsidRPr="001D4286">
        <w:rPr>
          <w:b/>
          <w:bCs/>
        </w:rPr>
        <w:t xml:space="preserve">ön lisans, lisans, yüksek lisans ya da doktora öğrencisi </w:t>
      </w:r>
      <w:r w:rsidRPr="001D4286">
        <w:t xml:space="preserve">olmak (açık öğretim veya uzaktan öğretim öğrencisi olmamak kaydını dondurmuş ve/veya pasif durumda olmamak) </w:t>
      </w:r>
    </w:p>
    <w:p w:rsidR="00BD4A96" w:rsidRPr="00070D5E" w:rsidRDefault="00BD4A96" w:rsidP="001D428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D5E">
        <w:rPr>
          <w:rFonts w:ascii="Times New Roman" w:hAnsi="Times New Roman" w:cs="Times New Roman"/>
          <w:b/>
          <w:sz w:val="24"/>
          <w:szCs w:val="24"/>
          <w:u w:val="single"/>
        </w:rPr>
        <w:t>Program Detayları</w:t>
      </w:r>
    </w:p>
    <w:p w:rsidR="00BD4A96" w:rsidRDefault="00BD4A96" w:rsidP="00E7726F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5E47">
        <w:rPr>
          <w:rFonts w:ascii="Times New Roman" w:hAnsi="Times New Roman" w:cs="Times New Roman"/>
          <w:b/>
          <w:sz w:val="24"/>
          <w:szCs w:val="24"/>
        </w:rPr>
        <w:t xml:space="preserve">Yarı zamanlı olarak </w:t>
      </w:r>
      <w:r w:rsidR="00B84A1B">
        <w:rPr>
          <w:rFonts w:ascii="Times New Roman" w:hAnsi="Times New Roman" w:cs="Times New Roman"/>
          <w:b/>
          <w:sz w:val="24"/>
          <w:szCs w:val="24"/>
        </w:rPr>
        <w:t>4</w:t>
      </w:r>
      <w:r w:rsidRPr="00875E47">
        <w:rPr>
          <w:rFonts w:ascii="Times New Roman" w:hAnsi="Times New Roman" w:cs="Times New Roman"/>
          <w:b/>
          <w:sz w:val="24"/>
          <w:szCs w:val="24"/>
        </w:rPr>
        <w:t xml:space="preserve"> ay süre</w:t>
      </w:r>
      <w:r w:rsidRPr="00875E47">
        <w:rPr>
          <w:rFonts w:ascii="Times New Roman" w:hAnsi="Times New Roman" w:cs="Times New Roman"/>
          <w:sz w:val="24"/>
          <w:szCs w:val="24"/>
        </w:rPr>
        <w:t xml:space="preserve"> ile uygulanacak programlar;</w:t>
      </w:r>
      <w:r w:rsidR="00B84A1B">
        <w:rPr>
          <w:rFonts w:ascii="Times New Roman" w:hAnsi="Times New Roman" w:cs="Times New Roman"/>
          <w:sz w:val="24"/>
          <w:szCs w:val="24"/>
        </w:rPr>
        <w:t xml:space="preserve"> en fazla</w:t>
      </w:r>
      <w:r w:rsidR="00E7726F">
        <w:rPr>
          <w:rFonts w:ascii="Times New Roman" w:hAnsi="Times New Roman" w:cs="Times New Roman"/>
          <w:sz w:val="24"/>
          <w:szCs w:val="24"/>
        </w:rPr>
        <w:t xml:space="preserve"> </w:t>
      </w:r>
      <w:r w:rsidRPr="00875E47">
        <w:rPr>
          <w:rFonts w:ascii="Times New Roman" w:hAnsi="Times New Roman" w:cs="Times New Roman"/>
          <w:b/>
          <w:sz w:val="24"/>
          <w:szCs w:val="24"/>
        </w:rPr>
        <w:t>haftalık 22,5 saat (3 gün)</w:t>
      </w:r>
      <w:r w:rsidR="009A0208">
        <w:rPr>
          <w:rFonts w:ascii="Times New Roman" w:hAnsi="Times New Roman" w:cs="Times New Roman"/>
          <w:b/>
          <w:sz w:val="24"/>
          <w:szCs w:val="24"/>
        </w:rPr>
        <w:t xml:space="preserve"> uygulanacaktır</w:t>
      </w:r>
      <w:r w:rsidR="001D4286">
        <w:rPr>
          <w:rFonts w:ascii="Times New Roman" w:hAnsi="Times New Roman" w:cs="Times New Roman"/>
          <w:b/>
          <w:sz w:val="24"/>
          <w:szCs w:val="24"/>
        </w:rPr>
        <w:t>.</w:t>
      </w:r>
    </w:p>
    <w:p w:rsidR="006E2438" w:rsidRDefault="00875E47" w:rsidP="00FF6B9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A1B">
        <w:rPr>
          <w:rFonts w:ascii="Times New Roman" w:hAnsi="Times New Roman" w:cs="Times New Roman"/>
          <w:sz w:val="24"/>
          <w:szCs w:val="24"/>
        </w:rPr>
        <w:t xml:space="preserve">Programa katılım sağlanan süre için </w:t>
      </w:r>
      <w:r w:rsidR="001D4286" w:rsidRPr="00B84A1B">
        <w:rPr>
          <w:rFonts w:ascii="Times New Roman" w:hAnsi="Times New Roman" w:cs="Times New Roman"/>
          <w:sz w:val="24"/>
          <w:szCs w:val="24"/>
        </w:rPr>
        <w:t xml:space="preserve">öğrencilere katılım sağladıkları her gün için </w:t>
      </w:r>
      <w:r w:rsidR="001D4286" w:rsidRPr="00B84A1B">
        <w:rPr>
          <w:rFonts w:ascii="Times New Roman" w:hAnsi="Times New Roman" w:cs="Times New Roman"/>
          <w:b/>
          <w:sz w:val="24"/>
          <w:szCs w:val="24"/>
        </w:rPr>
        <w:t>1.083</w:t>
      </w:r>
      <w:r w:rsidRPr="00B84A1B">
        <w:rPr>
          <w:rFonts w:ascii="Times New Roman" w:hAnsi="Times New Roman" w:cs="Times New Roman"/>
          <w:b/>
          <w:sz w:val="24"/>
          <w:szCs w:val="24"/>
        </w:rPr>
        <w:t xml:space="preserve"> TL ödeme </w:t>
      </w:r>
      <w:r w:rsidRPr="00B84A1B">
        <w:rPr>
          <w:rFonts w:ascii="Times New Roman" w:hAnsi="Times New Roman" w:cs="Times New Roman"/>
          <w:sz w:val="24"/>
          <w:szCs w:val="24"/>
        </w:rPr>
        <w:t xml:space="preserve">yapılacak olup, ayrıca katılımcıların </w:t>
      </w:r>
      <w:r w:rsidRPr="00B84A1B">
        <w:rPr>
          <w:rFonts w:ascii="Times New Roman" w:hAnsi="Times New Roman" w:cs="Times New Roman"/>
          <w:b/>
          <w:sz w:val="24"/>
          <w:szCs w:val="24"/>
        </w:rPr>
        <w:t>kısa vadeli sigorta primleri</w:t>
      </w:r>
      <w:r w:rsidR="00FE3D7C" w:rsidRPr="00B84A1B">
        <w:rPr>
          <w:rFonts w:ascii="Times New Roman" w:hAnsi="Times New Roman" w:cs="Times New Roman"/>
          <w:b/>
          <w:sz w:val="24"/>
          <w:szCs w:val="24"/>
        </w:rPr>
        <w:t xml:space="preserve"> (Genel Sağlık Sigortası ile İş Kazası ve Meslek Hastalığı Primleri</w:t>
      </w:r>
      <w:r w:rsidR="00001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A1B">
        <w:rPr>
          <w:rFonts w:ascii="Times New Roman" w:hAnsi="Times New Roman" w:cs="Times New Roman"/>
          <w:sz w:val="24"/>
          <w:szCs w:val="24"/>
        </w:rPr>
        <w:t xml:space="preserve">karşılanacaktır. </w:t>
      </w:r>
    </w:p>
    <w:p w:rsidR="00DF6BBF" w:rsidRDefault="00DF6BBF" w:rsidP="00DF6B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BBF" w:rsidRPr="00DF6BBF" w:rsidRDefault="00DF6BBF" w:rsidP="00DF6BBF">
      <w:pPr>
        <w:jc w:val="both"/>
        <w:rPr>
          <w:rFonts w:ascii="Times New Roman" w:hAnsi="Times New Roman" w:cs="Times New Roman"/>
          <w:sz w:val="24"/>
          <w:szCs w:val="24"/>
        </w:rPr>
      </w:pPr>
      <w:r w:rsidRPr="00DF6BBF">
        <w:rPr>
          <w:rFonts w:ascii="Times New Roman" w:hAnsi="Times New Roman" w:cs="Times New Roman"/>
          <w:b/>
          <w:bCs/>
          <w:sz w:val="24"/>
          <w:szCs w:val="24"/>
        </w:rPr>
        <w:t xml:space="preserve">ÖNEMLİ </w:t>
      </w:r>
      <w:r w:rsidR="00C57567" w:rsidRPr="00DF6BBF">
        <w:rPr>
          <w:rFonts w:ascii="Times New Roman" w:hAnsi="Times New Roman" w:cs="Times New Roman"/>
          <w:b/>
          <w:bCs/>
          <w:sz w:val="24"/>
          <w:szCs w:val="24"/>
        </w:rPr>
        <w:t>NOT:</w:t>
      </w:r>
      <w:r w:rsidR="00C57567" w:rsidRPr="00F54E8A">
        <w:rPr>
          <w:rFonts w:ascii="Times New Roman" w:hAnsi="Times New Roman" w:cs="Times New Roman"/>
          <w:bCs/>
          <w:sz w:val="24"/>
          <w:szCs w:val="24"/>
        </w:rPr>
        <w:t xml:space="preserve"> Başvuru</w:t>
      </w:r>
      <w:r>
        <w:rPr>
          <w:rFonts w:ascii="Times New Roman" w:hAnsi="Times New Roman" w:cs="Times New Roman"/>
          <w:sz w:val="24"/>
          <w:szCs w:val="24"/>
        </w:rPr>
        <w:t xml:space="preserve"> yapacak öğrenciler çalışmak is</w:t>
      </w:r>
      <w:r w:rsidR="00E14FD5">
        <w:rPr>
          <w:rFonts w:ascii="Times New Roman" w:hAnsi="Times New Roman" w:cs="Times New Roman"/>
          <w:sz w:val="24"/>
          <w:szCs w:val="24"/>
        </w:rPr>
        <w:t>tediği yerin(uygulama alanının) gençlik</w:t>
      </w:r>
      <w:r>
        <w:rPr>
          <w:rFonts w:ascii="Times New Roman" w:hAnsi="Times New Roman" w:cs="Times New Roman"/>
          <w:sz w:val="24"/>
          <w:szCs w:val="24"/>
        </w:rPr>
        <w:t xml:space="preserve"> numarasından başvuru yapması gerekir.</w:t>
      </w:r>
    </w:p>
    <w:sectPr w:rsidR="00DF6BBF" w:rsidRPr="00DF6BBF" w:rsidSect="00DA66C1">
      <w:headerReference w:type="default" r:id="rId7"/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158" w:rsidRDefault="00C84158" w:rsidP="00764EBE">
      <w:pPr>
        <w:spacing w:after="0" w:line="240" w:lineRule="auto"/>
      </w:pPr>
      <w:r>
        <w:separator/>
      </w:r>
    </w:p>
  </w:endnote>
  <w:endnote w:type="continuationSeparator" w:id="0">
    <w:p w:rsidR="00C84158" w:rsidRDefault="00C84158" w:rsidP="0076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158" w:rsidRDefault="00C84158" w:rsidP="00764EBE">
      <w:pPr>
        <w:spacing w:after="0" w:line="240" w:lineRule="auto"/>
      </w:pPr>
      <w:r>
        <w:separator/>
      </w:r>
    </w:p>
  </w:footnote>
  <w:footnote w:type="continuationSeparator" w:id="0">
    <w:p w:rsidR="00C84158" w:rsidRDefault="00C84158" w:rsidP="0076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8CF" w:rsidRDefault="00FE3D7C">
    <w:pPr>
      <w:spacing w:line="264" w:lineRule="auto"/>
      <w:rPr>
        <w:b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5676181</wp:posOffset>
          </wp:positionH>
          <wp:positionV relativeFrom="paragraph">
            <wp:posOffset>111137</wp:posOffset>
          </wp:positionV>
          <wp:extent cx="1067447" cy="749935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904" cy="753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128CF">
      <w:rPr>
        <w:noProof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-215528</wp:posOffset>
          </wp:positionH>
          <wp:positionV relativeFrom="paragraph">
            <wp:posOffset>7836</wp:posOffset>
          </wp:positionV>
          <wp:extent cx="1190445" cy="939261"/>
          <wp:effectExtent l="0" t="0" r="0" b="0"/>
          <wp:wrapNone/>
          <wp:docPr id="4" name="Picture 2" descr="T.C. Çalışma ve Sosyal Güvenlik Bakanlığı | Çalışma v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.C. Çalışma ve Sosyal Güvenlik Bakanlığı | Çalışma ve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445" cy="9392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1D8F">
      <w:rPr>
        <w:b/>
        <w:sz w:val="28"/>
        <w:szCs w:val="28"/>
      </w:rPr>
      <w:t xml:space="preserve">                                                                          </w:t>
    </w:r>
    <w:r w:rsidR="005128CF" w:rsidRPr="005128CF">
      <w:rPr>
        <w:b/>
        <w:sz w:val="28"/>
        <w:szCs w:val="28"/>
      </w:rPr>
      <w:t>T.C.</w:t>
    </w:r>
  </w:p>
  <w:p w:rsidR="005128CF" w:rsidRDefault="005128CF">
    <w:pPr>
      <w:spacing w:line="264" w:lineRule="auto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TÜRKİYE İŞ KURUMU GENEL MÜDÜRLÜĞÜ</w:t>
    </w:r>
  </w:p>
  <w:p w:rsidR="005128CF" w:rsidRPr="005128CF" w:rsidRDefault="00D81D8F">
    <w:pPr>
      <w:spacing w:line="264" w:lineRule="auto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</w:t>
    </w:r>
    <w:r w:rsidR="003D0608">
      <w:rPr>
        <w:b/>
        <w:sz w:val="28"/>
        <w:szCs w:val="28"/>
      </w:rPr>
      <w:t xml:space="preserve">   </w:t>
    </w:r>
    <w:r>
      <w:rPr>
        <w:b/>
        <w:sz w:val="28"/>
        <w:szCs w:val="28"/>
      </w:rPr>
      <w:t xml:space="preserve"> Trabzon</w:t>
    </w:r>
    <w:r w:rsidR="005128CF">
      <w:rPr>
        <w:b/>
        <w:sz w:val="28"/>
        <w:szCs w:val="28"/>
      </w:rPr>
      <w:t xml:space="preserve"> Çalışma Ve İş Kurumu İl Müdürlüğü</w:t>
    </w:r>
    <w:r w:rsidR="00FD0C45">
      <w:rPr>
        <w:b/>
        <w:noProof/>
        <w:color w:val="000000"/>
        <w:sz w:val="28"/>
        <w:szCs w:val="28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0" b="0"/>
              <wp:wrapNone/>
              <wp:docPr id="222" name="Dikdörtgen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09D66DF" id="Dikdörtgen 222" o:spid="_x0000_s1026" style="position:absolute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:rsidR="005128CF" w:rsidRDefault="005128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E97"/>
    <w:multiLevelType w:val="hybridMultilevel"/>
    <w:tmpl w:val="CD3E42C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3352"/>
    <w:multiLevelType w:val="hybridMultilevel"/>
    <w:tmpl w:val="1E286898"/>
    <w:lvl w:ilvl="0" w:tplc="236AF5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4C2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563B80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C5A45D0"/>
    <w:multiLevelType w:val="hybridMultilevel"/>
    <w:tmpl w:val="CE76FECE"/>
    <w:lvl w:ilvl="0" w:tplc="446C47E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0C61F0D"/>
    <w:multiLevelType w:val="hybridMultilevel"/>
    <w:tmpl w:val="F5926C7E"/>
    <w:lvl w:ilvl="0" w:tplc="C85AB2A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784F66"/>
    <w:multiLevelType w:val="hybridMultilevel"/>
    <w:tmpl w:val="8676E89C"/>
    <w:lvl w:ilvl="0" w:tplc="654C87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E5D6A"/>
    <w:multiLevelType w:val="hybridMultilevel"/>
    <w:tmpl w:val="69BCC4C8"/>
    <w:lvl w:ilvl="0" w:tplc="654C87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6093F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69"/>
    <w:rsid w:val="000018B4"/>
    <w:rsid w:val="00017396"/>
    <w:rsid w:val="00067519"/>
    <w:rsid w:val="000857D2"/>
    <w:rsid w:val="000B5511"/>
    <w:rsid w:val="000D417B"/>
    <w:rsid w:val="000D6D8F"/>
    <w:rsid w:val="00113FE3"/>
    <w:rsid w:val="00181A40"/>
    <w:rsid w:val="001B0B78"/>
    <w:rsid w:val="001D4286"/>
    <w:rsid w:val="001F2781"/>
    <w:rsid w:val="001F30A9"/>
    <w:rsid w:val="00207058"/>
    <w:rsid w:val="00234F8F"/>
    <w:rsid w:val="00297D4D"/>
    <w:rsid w:val="002B5A5E"/>
    <w:rsid w:val="002C1AEE"/>
    <w:rsid w:val="002C368A"/>
    <w:rsid w:val="00301C43"/>
    <w:rsid w:val="003105F8"/>
    <w:rsid w:val="00313F20"/>
    <w:rsid w:val="00324E2F"/>
    <w:rsid w:val="003D0608"/>
    <w:rsid w:val="003D4828"/>
    <w:rsid w:val="003D78DF"/>
    <w:rsid w:val="003E035A"/>
    <w:rsid w:val="00465D45"/>
    <w:rsid w:val="004A630D"/>
    <w:rsid w:val="004E5C2A"/>
    <w:rsid w:val="004F3CB9"/>
    <w:rsid w:val="005128CF"/>
    <w:rsid w:val="005216DF"/>
    <w:rsid w:val="005371CB"/>
    <w:rsid w:val="00571A87"/>
    <w:rsid w:val="005C176D"/>
    <w:rsid w:val="005F56A1"/>
    <w:rsid w:val="00601178"/>
    <w:rsid w:val="0064009A"/>
    <w:rsid w:val="006562D9"/>
    <w:rsid w:val="00682801"/>
    <w:rsid w:val="00684C6E"/>
    <w:rsid w:val="006A0925"/>
    <w:rsid w:val="006D0CF1"/>
    <w:rsid w:val="006E0929"/>
    <w:rsid w:val="006E2438"/>
    <w:rsid w:val="00703758"/>
    <w:rsid w:val="00751708"/>
    <w:rsid w:val="007535C8"/>
    <w:rsid w:val="0076249E"/>
    <w:rsid w:val="00764EBE"/>
    <w:rsid w:val="00785948"/>
    <w:rsid w:val="00790D24"/>
    <w:rsid w:val="007B00BC"/>
    <w:rsid w:val="007C1DDA"/>
    <w:rsid w:val="00875E47"/>
    <w:rsid w:val="00876115"/>
    <w:rsid w:val="00876FBC"/>
    <w:rsid w:val="008773BC"/>
    <w:rsid w:val="008A627C"/>
    <w:rsid w:val="008E0199"/>
    <w:rsid w:val="008E2529"/>
    <w:rsid w:val="00922347"/>
    <w:rsid w:val="0094275E"/>
    <w:rsid w:val="00997533"/>
    <w:rsid w:val="009A0208"/>
    <w:rsid w:val="009B085C"/>
    <w:rsid w:val="009B4747"/>
    <w:rsid w:val="009C7338"/>
    <w:rsid w:val="009E1694"/>
    <w:rsid w:val="009E6D69"/>
    <w:rsid w:val="00A51B12"/>
    <w:rsid w:val="00AF5F92"/>
    <w:rsid w:val="00B23CDF"/>
    <w:rsid w:val="00B83D3E"/>
    <w:rsid w:val="00B84A1B"/>
    <w:rsid w:val="00B96FC7"/>
    <w:rsid w:val="00BA00C6"/>
    <w:rsid w:val="00BA46C0"/>
    <w:rsid w:val="00BD4A96"/>
    <w:rsid w:val="00BD7B22"/>
    <w:rsid w:val="00BE09B4"/>
    <w:rsid w:val="00BE1BEE"/>
    <w:rsid w:val="00C026E4"/>
    <w:rsid w:val="00C16D6F"/>
    <w:rsid w:val="00C26F9D"/>
    <w:rsid w:val="00C44330"/>
    <w:rsid w:val="00C57567"/>
    <w:rsid w:val="00C7206E"/>
    <w:rsid w:val="00C84158"/>
    <w:rsid w:val="00C866F5"/>
    <w:rsid w:val="00CD6BAB"/>
    <w:rsid w:val="00D17B4D"/>
    <w:rsid w:val="00D17BEC"/>
    <w:rsid w:val="00D64A3E"/>
    <w:rsid w:val="00D72C88"/>
    <w:rsid w:val="00D81D8F"/>
    <w:rsid w:val="00DA66C1"/>
    <w:rsid w:val="00DB2F4F"/>
    <w:rsid w:val="00DF6BBF"/>
    <w:rsid w:val="00E100C3"/>
    <w:rsid w:val="00E14FD5"/>
    <w:rsid w:val="00E20D3C"/>
    <w:rsid w:val="00E3326B"/>
    <w:rsid w:val="00E35EBA"/>
    <w:rsid w:val="00E7726F"/>
    <w:rsid w:val="00E83EBF"/>
    <w:rsid w:val="00E95888"/>
    <w:rsid w:val="00EB0050"/>
    <w:rsid w:val="00EB7FE1"/>
    <w:rsid w:val="00EC2DED"/>
    <w:rsid w:val="00EC7469"/>
    <w:rsid w:val="00EF64E4"/>
    <w:rsid w:val="00F04CCC"/>
    <w:rsid w:val="00F16BBF"/>
    <w:rsid w:val="00F34BFC"/>
    <w:rsid w:val="00F5018E"/>
    <w:rsid w:val="00F54E8A"/>
    <w:rsid w:val="00F8384D"/>
    <w:rsid w:val="00F861FE"/>
    <w:rsid w:val="00FB0102"/>
    <w:rsid w:val="00FD0C45"/>
    <w:rsid w:val="00FE0189"/>
    <w:rsid w:val="00FE3D7C"/>
    <w:rsid w:val="00FE70AC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FFAB8"/>
  <w15:docId w15:val="{33CB94B3-3D20-4459-83AB-B192EB44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C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70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30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6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4EBE"/>
  </w:style>
  <w:style w:type="paragraph" w:styleId="AltBilgi">
    <w:name w:val="footer"/>
    <w:basedOn w:val="Normal"/>
    <w:link w:val="AltBilgiChar"/>
    <w:uiPriority w:val="99"/>
    <w:unhideWhenUsed/>
    <w:rsid w:val="0076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4EBE"/>
  </w:style>
  <w:style w:type="paragraph" w:styleId="BalonMetni">
    <w:name w:val="Balloon Text"/>
    <w:basedOn w:val="Normal"/>
    <w:link w:val="BalonMetniChar"/>
    <w:uiPriority w:val="99"/>
    <w:semiHidden/>
    <w:unhideWhenUsed/>
    <w:rsid w:val="00764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EB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52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4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DA6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TAN</dc:creator>
  <cp:lastModifiedBy>lenovo</cp:lastModifiedBy>
  <cp:revision>2</cp:revision>
  <cp:lastPrinted>2025-02-13T06:03:00Z</cp:lastPrinted>
  <dcterms:created xsi:type="dcterms:W3CDTF">2025-02-14T06:12:00Z</dcterms:created>
  <dcterms:modified xsi:type="dcterms:W3CDTF">2025-02-14T06:12:00Z</dcterms:modified>
</cp:coreProperties>
</file>