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8CE" w:rsidRPr="0078222F" w:rsidRDefault="006578CE" w:rsidP="006578CE">
      <w:pPr>
        <w:pStyle w:val="NormalWeb"/>
        <w:shd w:val="clear" w:color="auto" w:fill="FFFFFF"/>
        <w:spacing w:before="0" w:beforeAutospacing="0" w:after="150" w:afterAutospacing="0"/>
        <w:jc w:val="both"/>
        <w:rPr>
          <w:b/>
          <w:color w:val="000000" w:themeColor="text1"/>
        </w:rPr>
      </w:pPr>
      <w:r w:rsidRPr="0078222F">
        <w:rPr>
          <w:b/>
          <w:color w:val="000000" w:themeColor="text1"/>
        </w:rPr>
        <w:t>TOPLUMSAL KATKI</w:t>
      </w:r>
    </w:p>
    <w:p w:rsidR="006578CE" w:rsidRPr="003C58A1" w:rsidRDefault="00AD2F62" w:rsidP="00403CEE">
      <w:pPr>
        <w:pStyle w:val="NormalWeb"/>
        <w:numPr>
          <w:ilvl w:val="0"/>
          <w:numId w:val="1"/>
        </w:numPr>
        <w:shd w:val="clear" w:color="auto" w:fill="FFFFFF"/>
        <w:jc w:val="both"/>
        <w:rPr>
          <w:b/>
          <w:color w:val="000000" w:themeColor="text1"/>
          <w:sz w:val="22"/>
          <w:szCs w:val="22"/>
        </w:rPr>
      </w:pPr>
      <w:r w:rsidRPr="003C58A1">
        <w:rPr>
          <w:b/>
          <w:color w:val="000000" w:themeColor="text1"/>
          <w:sz w:val="22"/>
          <w:szCs w:val="22"/>
        </w:rPr>
        <w:t>İBAN Kiralama Dolandırıcılığı</w:t>
      </w:r>
      <w:r w:rsidR="006578CE" w:rsidRPr="003C58A1">
        <w:rPr>
          <w:b/>
          <w:color w:val="000000" w:themeColor="text1"/>
          <w:sz w:val="22"/>
          <w:szCs w:val="22"/>
        </w:rPr>
        <w:t xml:space="preserve"> </w:t>
      </w:r>
      <w:r w:rsidR="005D56B1">
        <w:rPr>
          <w:b/>
          <w:color w:val="000000" w:themeColor="text1"/>
          <w:sz w:val="22"/>
          <w:szCs w:val="22"/>
        </w:rPr>
        <w:t>Farkındalığı</w:t>
      </w:r>
    </w:p>
    <w:p w:rsidR="00ED007D" w:rsidRPr="00FF1B6D" w:rsidRDefault="00403CEE" w:rsidP="0078222F">
      <w:pPr>
        <w:pStyle w:val="NormalWeb"/>
        <w:shd w:val="clear" w:color="auto" w:fill="FFFFFF"/>
        <w:jc w:val="both"/>
        <w:rPr>
          <w:color w:val="000000" w:themeColor="text1"/>
          <w:sz w:val="20"/>
          <w:szCs w:val="20"/>
        </w:rPr>
      </w:pPr>
      <w:r w:rsidRPr="00FF1B6D">
        <w:rPr>
          <w:color w:val="000000" w:themeColor="text1"/>
          <w:sz w:val="20"/>
          <w:szCs w:val="20"/>
        </w:rPr>
        <w:t xml:space="preserve">        </w:t>
      </w:r>
      <w:r w:rsidR="0078222F" w:rsidRPr="00FF1B6D">
        <w:rPr>
          <w:color w:val="000000" w:themeColor="text1"/>
          <w:sz w:val="20"/>
          <w:szCs w:val="20"/>
        </w:rPr>
        <w:t xml:space="preserve">Son yıllarda özellikle üniversite öğrencileri ve gençler arasında artış gösteren, Bilişim Suçları kapsamında </w:t>
      </w:r>
      <w:r w:rsidR="0078222F" w:rsidRPr="00FF1B6D">
        <w:rPr>
          <w:b/>
          <w:color w:val="000000" w:themeColor="text1"/>
          <w:sz w:val="20"/>
          <w:szCs w:val="20"/>
        </w:rPr>
        <w:t>IBAN kullandırılması</w:t>
      </w:r>
      <w:r w:rsidR="0078222F" w:rsidRPr="00FF1B6D">
        <w:rPr>
          <w:color w:val="000000" w:themeColor="text1"/>
          <w:sz w:val="20"/>
          <w:szCs w:val="20"/>
        </w:rPr>
        <w:t xml:space="preserve"> suretiyle gerçekleştirilen dolandırıcılık olayları hem bireysel mağduriyetlere hem de ceza soruşturmalarına konu olan ciddi bir toplumsal risk alanı hâline gelmiştir. Öğrencilerin önemli bir kısmının suç teşkil eden fiilin hukuki ve cezai sonuçlarını tam olarak öngöremeden, kısa vadeli kazanç vaadiyle üçüncü kişiler adına banka hesaplarını kullandırmaları nedeniyle şüpheli veya sanık durumuna düştükleri ve haklarında </w:t>
      </w:r>
      <w:r w:rsidRPr="00FF1B6D">
        <w:rPr>
          <w:color w:val="000000" w:themeColor="text1"/>
          <w:sz w:val="20"/>
          <w:szCs w:val="20"/>
        </w:rPr>
        <w:t>mahkûmiyet</w:t>
      </w:r>
      <w:r w:rsidR="0078222F" w:rsidRPr="00FF1B6D">
        <w:rPr>
          <w:color w:val="000000" w:themeColor="text1"/>
          <w:sz w:val="20"/>
          <w:szCs w:val="20"/>
        </w:rPr>
        <w:t xml:space="preserve"> kararı verilerek hapis cezası aldıkları anlaşılmaktadır. Bu durum yalnızca adli bir mesele olmayıp, aynı zamanda gençliğin korunmasına yönelik önleyici ve eğitici tedbirlerin önemini ortaya koyan bir toplumsal </w:t>
      </w:r>
      <w:r w:rsidRPr="00FF1B6D">
        <w:rPr>
          <w:color w:val="000000" w:themeColor="text1"/>
          <w:sz w:val="20"/>
          <w:szCs w:val="20"/>
        </w:rPr>
        <w:t>sorumluluk alanı</w:t>
      </w:r>
      <w:r w:rsidR="00ED007D" w:rsidRPr="00FF1B6D">
        <w:rPr>
          <w:color w:val="000000" w:themeColor="text1"/>
          <w:sz w:val="20"/>
          <w:szCs w:val="20"/>
        </w:rPr>
        <w:t>dır.</w:t>
      </w:r>
    </w:p>
    <w:p w:rsidR="00ED007D" w:rsidRPr="00FF1B6D" w:rsidRDefault="00ED007D" w:rsidP="00ED007D">
      <w:pPr>
        <w:pStyle w:val="NormalWeb"/>
        <w:shd w:val="clear" w:color="auto" w:fill="FFFFFF"/>
        <w:ind w:firstLine="708"/>
        <w:jc w:val="both"/>
        <w:rPr>
          <w:color w:val="000000" w:themeColor="text1"/>
          <w:sz w:val="20"/>
          <w:szCs w:val="20"/>
        </w:rPr>
      </w:pPr>
      <w:r w:rsidRPr="00FF1B6D">
        <w:rPr>
          <w:color w:val="000000" w:themeColor="text1"/>
          <w:sz w:val="20"/>
          <w:szCs w:val="20"/>
        </w:rPr>
        <w:t>Bu sebeple,</w:t>
      </w:r>
      <w:r w:rsidR="0078222F" w:rsidRPr="00FF1B6D">
        <w:rPr>
          <w:color w:val="000000" w:themeColor="text1"/>
          <w:sz w:val="20"/>
          <w:szCs w:val="20"/>
        </w:rPr>
        <w:t xml:space="preserve"> İç </w:t>
      </w:r>
      <w:r w:rsidR="009149CD" w:rsidRPr="00FF1B6D">
        <w:rPr>
          <w:color w:val="000000" w:themeColor="text1"/>
          <w:sz w:val="20"/>
          <w:szCs w:val="20"/>
        </w:rPr>
        <w:t>paydaşlarımız da</w:t>
      </w:r>
      <w:r w:rsidR="00C667CA" w:rsidRPr="00FF1B6D">
        <w:rPr>
          <w:color w:val="000000" w:themeColor="text1"/>
          <w:sz w:val="20"/>
          <w:szCs w:val="20"/>
        </w:rPr>
        <w:t xml:space="preserve"> </w:t>
      </w:r>
      <w:r w:rsidR="0078222F" w:rsidRPr="00FF1B6D">
        <w:rPr>
          <w:color w:val="000000" w:themeColor="text1"/>
          <w:sz w:val="20"/>
          <w:szCs w:val="20"/>
        </w:rPr>
        <w:t>sürece dahil edilerek (Fakülte/ Meslek Yüksekoku</w:t>
      </w:r>
      <w:r w:rsidR="009149CD" w:rsidRPr="00FF1B6D">
        <w:rPr>
          <w:color w:val="000000" w:themeColor="text1"/>
          <w:sz w:val="20"/>
          <w:szCs w:val="20"/>
        </w:rPr>
        <w:t>lları) öğrenci ve personellerimizin korunması</w:t>
      </w:r>
      <w:r w:rsidR="009149CD" w:rsidRPr="00FF1B6D">
        <w:rPr>
          <w:color w:val="000000" w:themeColor="text1"/>
          <w:sz w:val="20"/>
          <w:szCs w:val="20"/>
        </w:rPr>
        <w:t xml:space="preserve"> amacıyla 13 Nisan 2026</w:t>
      </w:r>
      <w:r w:rsidR="009149CD" w:rsidRPr="00FF1B6D">
        <w:rPr>
          <w:color w:val="000000" w:themeColor="text1"/>
          <w:sz w:val="20"/>
          <w:szCs w:val="20"/>
        </w:rPr>
        <w:t>-17 Nisan 2026 tarihleri arasında</w:t>
      </w:r>
      <w:r w:rsidR="009149CD" w:rsidRPr="00FF1B6D">
        <w:rPr>
          <w:color w:val="000000" w:themeColor="text1"/>
          <w:sz w:val="20"/>
          <w:szCs w:val="20"/>
        </w:rPr>
        <w:t xml:space="preserve"> </w:t>
      </w:r>
      <w:r w:rsidR="009149CD" w:rsidRPr="00FF1B6D">
        <w:rPr>
          <w:color w:val="000000" w:themeColor="text1"/>
          <w:sz w:val="20"/>
          <w:szCs w:val="20"/>
        </w:rPr>
        <w:t>Üniversitemiz Mahmut</w:t>
      </w:r>
      <w:r w:rsidR="009149CD" w:rsidRPr="00FF1B6D">
        <w:rPr>
          <w:color w:val="000000" w:themeColor="text1"/>
          <w:sz w:val="20"/>
          <w:szCs w:val="20"/>
        </w:rPr>
        <w:t xml:space="preserve"> Goloğlu Kültür Merkezinde Sağlık Kültür ve Spor Daire Başkanlığımız ko</w:t>
      </w:r>
      <w:r w:rsidRPr="00FF1B6D">
        <w:rPr>
          <w:color w:val="000000" w:themeColor="text1"/>
          <w:sz w:val="20"/>
          <w:szCs w:val="20"/>
        </w:rPr>
        <w:t>o</w:t>
      </w:r>
      <w:r w:rsidR="009149CD" w:rsidRPr="00FF1B6D">
        <w:rPr>
          <w:color w:val="000000" w:themeColor="text1"/>
          <w:sz w:val="20"/>
          <w:szCs w:val="20"/>
        </w:rPr>
        <w:t xml:space="preserve">rdinesinde, Birimimiz </w:t>
      </w:r>
      <w:r w:rsidR="009149CD" w:rsidRPr="00FF1B6D">
        <w:rPr>
          <w:b/>
          <w:color w:val="000000" w:themeColor="text1"/>
          <w:sz w:val="20"/>
          <w:szCs w:val="20"/>
        </w:rPr>
        <w:t>dış paydaşı</w:t>
      </w:r>
      <w:r w:rsidR="009149CD" w:rsidRPr="00FF1B6D">
        <w:rPr>
          <w:color w:val="000000" w:themeColor="text1"/>
          <w:sz w:val="20"/>
          <w:szCs w:val="20"/>
        </w:rPr>
        <w:t xml:space="preserve"> olan Trabzon Cumhuriyet Başsavcılığında görevli Cumhuriyet savcılarının katılımıyla ‘’</w:t>
      </w:r>
      <w:r w:rsidR="009149CD" w:rsidRPr="00FF1B6D">
        <w:rPr>
          <w:b/>
          <w:color w:val="000000" w:themeColor="text1"/>
          <w:sz w:val="20"/>
          <w:szCs w:val="20"/>
        </w:rPr>
        <w:t>İBAN Kiralama Dolandırıcılığı Üzerine Bilgilendirme</w:t>
      </w:r>
      <w:r w:rsidR="00732AE5" w:rsidRPr="00FF1B6D">
        <w:rPr>
          <w:color w:val="000000" w:themeColor="text1"/>
          <w:sz w:val="20"/>
          <w:szCs w:val="20"/>
        </w:rPr>
        <w:t>’’ konferansları</w:t>
      </w:r>
      <w:r w:rsidR="009149CD" w:rsidRPr="00FF1B6D">
        <w:rPr>
          <w:color w:val="000000" w:themeColor="text1"/>
          <w:sz w:val="20"/>
          <w:szCs w:val="20"/>
        </w:rPr>
        <w:t xml:space="preserve"> düzenlenmiştir</w:t>
      </w:r>
      <w:r w:rsidR="009149CD" w:rsidRPr="00FF1B6D">
        <w:rPr>
          <w:color w:val="000000" w:themeColor="text1"/>
          <w:sz w:val="20"/>
          <w:szCs w:val="20"/>
        </w:rPr>
        <w:t>.</w:t>
      </w:r>
    </w:p>
    <w:p w:rsidR="00ED007D" w:rsidRDefault="00ED007D" w:rsidP="00507A62">
      <w:pPr>
        <w:pStyle w:val="NormalWeb"/>
        <w:shd w:val="clear" w:color="auto" w:fill="FFFFFF"/>
        <w:jc w:val="both"/>
        <w:rPr>
          <w:color w:val="000000" w:themeColor="text1"/>
        </w:rPr>
      </w:pPr>
    </w:p>
    <w:p w:rsidR="003A5062" w:rsidRDefault="003A5062" w:rsidP="0078222F">
      <w:pPr>
        <w:pStyle w:val="NormalWeb"/>
        <w:shd w:val="clear" w:color="auto" w:fill="FFFFFF"/>
        <w:jc w:val="both"/>
        <w:rPr>
          <w:color w:val="000000" w:themeColor="text1"/>
        </w:rPr>
      </w:pPr>
    </w:p>
    <w:p w:rsidR="003A5062" w:rsidRDefault="003A5062" w:rsidP="0078222F">
      <w:pPr>
        <w:pStyle w:val="NormalWeb"/>
        <w:shd w:val="clear" w:color="auto" w:fill="FFFFFF"/>
        <w:jc w:val="both"/>
        <w:rPr>
          <w:color w:val="000000" w:themeColor="text1"/>
        </w:rPr>
      </w:pPr>
      <w:r>
        <w:rPr>
          <w:color w:val="000000" w:themeColor="text1"/>
        </w:rPr>
        <w:t xml:space="preserve">Tablo-1 </w:t>
      </w:r>
      <w:r w:rsidR="00FF26AC">
        <w:rPr>
          <w:color w:val="000000" w:themeColor="text1"/>
        </w:rPr>
        <w:t>Konferans</w:t>
      </w:r>
      <w:r>
        <w:rPr>
          <w:color w:val="000000" w:themeColor="text1"/>
        </w:rPr>
        <w:t xml:space="preserve"> Çizelgesi</w:t>
      </w:r>
    </w:p>
    <w:p w:rsidR="0078222F" w:rsidRDefault="005D56B1" w:rsidP="0078222F">
      <w:pPr>
        <w:pStyle w:val="NormalWeb"/>
        <w:shd w:val="clear" w:color="auto" w:fill="FFFFFF"/>
        <w:jc w:val="both"/>
        <w:rPr>
          <w:color w:val="000000" w:themeColor="text1"/>
        </w:rPr>
      </w:pPr>
      <w:r w:rsidRPr="005D56B1">
        <w:rPr>
          <w:color w:val="000000" w:themeColor="text1"/>
        </w:rPr>
        <w:drawing>
          <wp:inline distT="0" distB="0" distL="0" distR="0" wp14:anchorId="3DC910C9" wp14:editId="06DF507E">
            <wp:extent cx="5969358" cy="3502660"/>
            <wp:effectExtent l="0" t="0" r="0" b="254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86836" cy="3571593"/>
                    </a:xfrm>
                    <a:prstGeom prst="rect">
                      <a:avLst/>
                    </a:prstGeom>
                  </pic:spPr>
                </pic:pic>
              </a:graphicData>
            </a:graphic>
          </wp:inline>
        </w:drawing>
      </w:r>
    </w:p>
    <w:p w:rsidR="007B277D" w:rsidRDefault="007B277D" w:rsidP="0078222F">
      <w:pPr>
        <w:pStyle w:val="NormalWeb"/>
        <w:shd w:val="clear" w:color="auto" w:fill="FFFFFF"/>
        <w:jc w:val="both"/>
        <w:rPr>
          <w:color w:val="000000" w:themeColor="text1"/>
        </w:rPr>
      </w:pPr>
    </w:p>
    <w:p w:rsidR="007B277D" w:rsidRDefault="007B277D" w:rsidP="0078222F">
      <w:pPr>
        <w:pStyle w:val="NormalWeb"/>
        <w:shd w:val="clear" w:color="auto" w:fill="FFFFFF"/>
        <w:jc w:val="both"/>
        <w:rPr>
          <w:color w:val="000000" w:themeColor="text1"/>
        </w:rPr>
      </w:pPr>
      <w:r>
        <w:rPr>
          <w:noProof/>
        </w:rPr>
        <w:lastRenderedPageBreak/>
        <w:drawing>
          <wp:inline distT="0" distB="0" distL="0" distR="0">
            <wp:extent cx="5760720" cy="3840480"/>
            <wp:effectExtent l="0" t="0" r="0" b="7620"/>
            <wp:docPr id="5" name="Resim 5" descr="https://trabzon.edu.tr/storage/2026/4/17/31417731-f3b5-463f-8947-291bd9798b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bzon.edu.tr/storage/2026/4/17/31417731-f3b5-463f-8947-291bd9798b8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7B277D" w:rsidRDefault="007B277D" w:rsidP="0078222F">
      <w:pPr>
        <w:pStyle w:val="NormalWeb"/>
        <w:shd w:val="clear" w:color="auto" w:fill="FFFFFF"/>
        <w:jc w:val="both"/>
        <w:rPr>
          <w:color w:val="000000" w:themeColor="text1"/>
        </w:rPr>
      </w:pPr>
    </w:p>
    <w:p w:rsidR="00ED007D" w:rsidRDefault="00ED007D" w:rsidP="0078222F">
      <w:pPr>
        <w:pStyle w:val="NormalWeb"/>
        <w:shd w:val="clear" w:color="auto" w:fill="FFFFFF"/>
        <w:jc w:val="both"/>
        <w:rPr>
          <w:color w:val="000000" w:themeColor="text1"/>
        </w:rPr>
      </w:pPr>
      <w:r>
        <w:rPr>
          <w:noProof/>
        </w:rPr>
        <w:drawing>
          <wp:inline distT="0" distB="0" distL="0" distR="0">
            <wp:extent cx="5760720" cy="3667125"/>
            <wp:effectExtent l="0" t="0" r="0" b="9525"/>
            <wp:docPr id="6" name="Resim 6" descr="https://trabzon.edu.tr/storage/2026/4/17/941c00fd-9090-414a-9a5e-b8e9b191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bzon.edu.tr/storage/2026/4/17/941c00fd-9090-414a-9a5e-b8e9b191490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667125"/>
                    </a:xfrm>
                    <a:prstGeom prst="rect">
                      <a:avLst/>
                    </a:prstGeom>
                    <a:noFill/>
                    <a:ln>
                      <a:noFill/>
                    </a:ln>
                  </pic:spPr>
                </pic:pic>
              </a:graphicData>
            </a:graphic>
          </wp:inline>
        </w:drawing>
      </w:r>
    </w:p>
    <w:p w:rsidR="00B76728" w:rsidRDefault="00B76728" w:rsidP="0078222F">
      <w:pPr>
        <w:pStyle w:val="NormalWeb"/>
        <w:shd w:val="clear" w:color="auto" w:fill="FFFFFF"/>
        <w:jc w:val="both"/>
        <w:rPr>
          <w:color w:val="000000" w:themeColor="text1"/>
        </w:rPr>
      </w:pPr>
    </w:p>
    <w:p w:rsidR="00B76728" w:rsidRDefault="00263EC5" w:rsidP="0078222F">
      <w:pPr>
        <w:pStyle w:val="NormalWeb"/>
        <w:shd w:val="clear" w:color="auto" w:fill="FFFFFF"/>
        <w:jc w:val="both"/>
        <w:rPr>
          <w:color w:val="000000" w:themeColor="text1"/>
        </w:rPr>
      </w:pPr>
      <w:r>
        <w:rPr>
          <w:noProof/>
        </w:rPr>
        <w:lastRenderedPageBreak/>
        <w:drawing>
          <wp:inline distT="0" distB="0" distL="0" distR="0">
            <wp:extent cx="5760720" cy="3840480"/>
            <wp:effectExtent l="0" t="0" r="0" b="7620"/>
            <wp:docPr id="7" name="Resim 7" descr="https://trabzon.edu.tr/storage/2026/4/17/2e814461-ab5f-448e-a197-126446e79b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rabzon.edu.tr/storage/2026/4/17/2e814461-ab5f-448e-a197-126446e79b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B61464" w:rsidRDefault="00B61464" w:rsidP="0078222F">
      <w:pPr>
        <w:pStyle w:val="NormalWeb"/>
        <w:shd w:val="clear" w:color="auto" w:fill="FFFFFF"/>
        <w:jc w:val="both"/>
        <w:rPr>
          <w:color w:val="000000" w:themeColor="text1"/>
        </w:rPr>
      </w:pPr>
    </w:p>
    <w:p w:rsidR="0078222F" w:rsidRPr="0078222F" w:rsidRDefault="00403CEE" w:rsidP="0078222F">
      <w:pPr>
        <w:pStyle w:val="NormalWeb"/>
        <w:shd w:val="clear" w:color="auto" w:fill="FFFFFF"/>
        <w:jc w:val="both"/>
        <w:rPr>
          <w:b/>
          <w:color w:val="000000" w:themeColor="text1"/>
        </w:rPr>
      </w:pPr>
      <w:bookmarkStart w:id="0" w:name="_GoBack"/>
      <w:bookmarkEnd w:id="0"/>
      <w:r w:rsidRPr="0078222F">
        <w:rPr>
          <w:noProof/>
          <w:sz w:val="16"/>
          <w:szCs w:val="16"/>
        </w:rPr>
        <w:drawing>
          <wp:inline distT="0" distB="0" distL="0" distR="0" wp14:anchorId="04748AF3" wp14:editId="06033CAF">
            <wp:extent cx="5772150" cy="4076318"/>
            <wp:effectExtent l="0" t="0" r="0" b="635"/>
            <wp:docPr id="4" name="Resim 4" descr="https://salpazarimyo.trabzon.edu.tr/storage/2026/4/8/1c0dd37e-5560-4502-8b86-73ebcbc196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lpazarimyo.trabzon.edu.tr/storage/2026/4/8/1c0dd37e-5560-4502-8b86-73ebcbc196d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286" cy="4098306"/>
                    </a:xfrm>
                    <a:prstGeom prst="rect">
                      <a:avLst/>
                    </a:prstGeom>
                    <a:noFill/>
                    <a:ln>
                      <a:noFill/>
                    </a:ln>
                  </pic:spPr>
                </pic:pic>
              </a:graphicData>
            </a:graphic>
          </wp:inline>
        </w:drawing>
      </w:r>
    </w:p>
    <w:tbl>
      <w:tblPr>
        <w:tblpPr w:leftFromText="141" w:rightFromText="141" w:vertAnchor="text" w:horzAnchor="page" w:tblpX="-6520" w:tblpY="3119"/>
        <w:tblW w:w="11972" w:type="dxa"/>
        <w:tblCellMar>
          <w:left w:w="70" w:type="dxa"/>
          <w:right w:w="70" w:type="dxa"/>
        </w:tblCellMar>
        <w:tblLook w:val="04A0" w:firstRow="1" w:lastRow="0" w:firstColumn="1" w:lastColumn="0" w:noHBand="0" w:noVBand="1"/>
      </w:tblPr>
      <w:tblGrid>
        <w:gridCol w:w="993"/>
        <w:gridCol w:w="10979"/>
      </w:tblGrid>
      <w:tr w:rsidR="00AD30A9" w:rsidRPr="0078222F" w:rsidTr="00AD30A9">
        <w:trPr>
          <w:trHeight w:val="285"/>
        </w:trPr>
        <w:tc>
          <w:tcPr>
            <w:tcW w:w="993" w:type="dxa"/>
            <w:tcBorders>
              <w:top w:val="nil"/>
              <w:left w:val="nil"/>
              <w:bottom w:val="nil"/>
              <w:right w:val="nil"/>
            </w:tcBorders>
            <w:shd w:val="clear" w:color="auto" w:fill="auto"/>
            <w:noWrap/>
            <w:vAlign w:val="center"/>
            <w:hideMark/>
          </w:tcPr>
          <w:p w:rsidR="00AD30A9" w:rsidRPr="0078222F" w:rsidRDefault="00AD30A9" w:rsidP="0078222F">
            <w:pPr>
              <w:spacing w:after="0" w:line="240" w:lineRule="auto"/>
              <w:rPr>
                <w:rFonts w:ascii="Times New Roman" w:eastAsia="Times New Roman" w:hAnsi="Times New Roman" w:cs="Times New Roman"/>
                <w:sz w:val="16"/>
                <w:szCs w:val="16"/>
                <w:lang w:eastAsia="tr-TR"/>
              </w:rPr>
            </w:pPr>
          </w:p>
        </w:tc>
        <w:tc>
          <w:tcPr>
            <w:tcW w:w="10979" w:type="dxa"/>
            <w:tcBorders>
              <w:top w:val="nil"/>
              <w:left w:val="nil"/>
              <w:bottom w:val="nil"/>
              <w:right w:val="nil"/>
            </w:tcBorders>
            <w:shd w:val="clear" w:color="auto" w:fill="auto"/>
            <w:vAlign w:val="bottom"/>
            <w:hideMark/>
          </w:tcPr>
          <w:p w:rsidR="00AD30A9" w:rsidRPr="0078222F" w:rsidRDefault="00AD30A9" w:rsidP="0078222F">
            <w:pPr>
              <w:spacing w:after="0" w:line="240" w:lineRule="auto"/>
              <w:rPr>
                <w:rFonts w:ascii="Times New Roman" w:eastAsia="Times New Roman" w:hAnsi="Times New Roman" w:cs="Times New Roman"/>
                <w:sz w:val="16"/>
                <w:szCs w:val="16"/>
                <w:lang w:eastAsia="tr-TR"/>
              </w:rPr>
            </w:pPr>
          </w:p>
        </w:tc>
      </w:tr>
      <w:tr w:rsidR="00AD30A9" w:rsidRPr="00AD30A9" w:rsidTr="00AD30A9">
        <w:trPr>
          <w:trHeight w:val="285"/>
        </w:trPr>
        <w:tc>
          <w:tcPr>
            <w:tcW w:w="993" w:type="dxa"/>
            <w:tcBorders>
              <w:top w:val="nil"/>
              <w:left w:val="nil"/>
              <w:bottom w:val="nil"/>
              <w:right w:val="nil"/>
            </w:tcBorders>
            <w:shd w:val="clear" w:color="auto" w:fill="auto"/>
            <w:noWrap/>
            <w:vAlign w:val="center"/>
          </w:tcPr>
          <w:p w:rsidR="00AD30A9" w:rsidRPr="00AD30A9" w:rsidRDefault="00AD30A9" w:rsidP="0078222F">
            <w:pPr>
              <w:spacing w:after="0" w:line="240" w:lineRule="auto"/>
              <w:rPr>
                <w:rFonts w:ascii="Times New Roman" w:eastAsia="Times New Roman" w:hAnsi="Times New Roman" w:cs="Times New Roman"/>
                <w:sz w:val="24"/>
                <w:szCs w:val="24"/>
                <w:lang w:eastAsia="tr-TR"/>
              </w:rPr>
            </w:pPr>
          </w:p>
        </w:tc>
        <w:tc>
          <w:tcPr>
            <w:tcW w:w="10979" w:type="dxa"/>
            <w:tcBorders>
              <w:top w:val="nil"/>
              <w:left w:val="nil"/>
              <w:bottom w:val="nil"/>
              <w:right w:val="nil"/>
            </w:tcBorders>
            <w:shd w:val="clear" w:color="auto" w:fill="auto"/>
            <w:vAlign w:val="bottom"/>
          </w:tcPr>
          <w:p w:rsidR="00AD30A9" w:rsidRDefault="00AD30A9" w:rsidP="0078222F">
            <w:pPr>
              <w:spacing w:after="0" w:line="240" w:lineRule="auto"/>
              <w:rPr>
                <w:rFonts w:ascii="Times New Roman" w:eastAsia="Times New Roman" w:hAnsi="Times New Roman" w:cs="Times New Roman"/>
                <w:sz w:val="24"/>
                <w:szCs w:val="24"/>
                <w:lang w:eastAsia="tr-TR"/>
              </w:rPr>
            </w:pPr>
          </w:p>
          <w:p w:rsidR="00FF26AC" w:rsidRDefault="00FF26AC" w:rsidP="0078222F">
            <w:pPr>
              <w:spacing w:after="0" w:line="240" w:lineRule="auto"/>
              <w:rPr>
                <w:rFonts w:ascii="Times New Roman" w:eastAsia="Times New Roman" w:hAnsi="Times New Roman" w:cs="Times New Roman"/>
                <w:sz w:val="24"/>
                <w:szCs w:val="24"/>
                <w:lang w:eastAsia="tr-TR"/>
              </w:rPr>
            </w:pPr>
          </w:p>
          <w:p w:rsidR="00FF1B6D" w:rsidRDefault="00FF1B6D" w:rsidP="0078222F">
            <w:pPr>
              <w:spacing w:after="0" w:line="240" w:lineRule="auto"/>
              <w:rPr>
                <w:rFonts w:ascii="Times New Roman" w:eastAsia="Times New Roman" w:hAnsi="Times New Roman" w:cs="Times New Roman"/>
                <w:sz w:val="24"/>
                <w:szCs w:val="24"/>
                <w:lang w:eastAsia="tr-TR"/>
              </w:rPr>
            </w:pPr>
          </w:p>
          <w:p w:rsidR="005D56B1" w:rsidRPr="00AD30A9" w:rsidRDefault="005D56B1" w:rsidP="0078222F">
            <w:pPr>
              <w:spacing w:after="0" w:line="240" w:lineRule="auto"/>
              <w:rPr>
                <w:rFonts w:ascii="Times New Roman" w:eastAsia="Times New Roman" w:hAnsi="Times New Roman" w:cs="Times New Roman"/>
                <w:sz w:val="24"/>
                <w:szCs w:val="24"/>
                <w:lang w:eastAsia="tr-TR"/>
              </w:rPr>
            </w:pPr>
          </w:p>
        </w:tc>
      </w:tr>
    </w:tbl>
    <w:p w:rsidR="00403CEE" w:rsidRPr="00FF1B6D" w:rsidRDefault="00263EC5" w:rsidP="00263EC5">
      <w:pPr>
        <w:pStyle w:val="NormalWeb"/>
        <w:shd w:val="clear" w:color="auto" w:fill="FFFFFF"/>
        <w:ind w:left="360"/>
        <w:jc w:val="both"/>
        <w:rPr>
          <w:b/>
          <w:color w:val="000000" w:themeColor="text1"/>
          <w:sz w:val="20"/>
          <w:szCs w:val="20"/>
        </w:rPr>
      </w:pPr>
      <w:r w:rsidRPr="00FF1B6D">
        <w:rPr>
          <w:b/>
          <w:color w:val="000000" w:themeColor="text1"/>
          <w:sz w:val="20"/>
          <w:szCs w:val="20"/>
        </w:rPr>
        <w:t>2-</w:t>
      </w:r>
      <w:r w:rsidR="005D56B1" w:rsidRPr="00FF1B6D">
        <w:rPr>
          <w:b/>
          <w:color w:val="000000" w:themeColor="text1"/>
          <w:sz w:val="20"/>
          <w:szCs w:val="20"/>
        </w:rPr>
        <w:t xml:space="preserve"> </w:t>
      </w:r>
      <w:r w:rsidR="005D56B1" w:rsidRPr="00FF1B6D">
        <w:rPr>
          <w:b/>
          <w:color w:val="000000" w:themeColor="text1"/>
          <w:sz w:val="20"/>
          <w:szCs w:val="20"/>
        </w:rPr>
        <w:t>Temel Siber Güvenlik, Bilişim Suçları, Sosyal Medya</w:t>
      </w:r>
      <w:r w:rsidR="005D56B1" w:rsidRPr="00FF1B6D">
        <w:rPr>
          <w:b/>
          <w:color w:val="000000" w:themeColor="text1"/>
          <w:sz w:val="20"/>
          <w:szCs w:val="20"/>
        </w:rPr>
        <w:t xml:space="preserve"> ve İnternet Dolandırıcılığı Farkındalığı</w:t>
      </w:r>
    </w:p>
    <w:p w:rsidR="00D550E0" w:rsidRPr="00FF1B6D" w:rsidRDefault="00263EC5" w:rsidP="00AD30A9">
      <w:pPr>
        <w:pStyle w:val="NormalWeb"/>
        <w:shd w:val="clear" w:color="auto" w:fill="FFFFFF"/>
        <w:jc w:val="both"/>
        <w:rPr>
          <w:color w:val="000000" w:themeColor="text1"/>
          <w:sz w:val="20"/>
          <w:szCs w:val="20"/>
        </w:rPr>
      </w:pPr>
      <w:r w:rsidRPr="00FF1B6D">
        <w:rPr>
          <w:color w:val="000000" w:themeColor="text1"/>
          <w:sz w:val="20"/>
          <w:szCs w:val="20"/>
        </w:rPr>
        <w:t xml:space="preserve"> </w:t>
      </w:r>
      <w:r w:rsidR="00AD30A9" w:rsidRPr="00FF1B6D">
        <w:rPr>
          <w:color w:val="000000" w:themeColor="text1"/>
          <w:sz w:val="20"/>
          <w:szCs w:val="20"/>
        </w:rPr>
        <w:t xml:space="preserve">   </w:t>
      </w:r>
      <w:r w:rsidR="005D56B1" w:rsidRPr="00FF1B6D">
        <w:rPr>
          <w:color w:val="000000" w:themeColor="text1"/>
          <w:sz w:val="20"/>
          <w:szCs w:val="20"/>
        </w:rPr>
        <w:t xml:space="preserve">Sağlık Kültür ve Spor Daire Başkanlığı koordinesinde </w:t>
      </w:r>
      <w:r w:rsidR="005D56B1" w:rsidRPr="00FF1B6D">
        <w:rPr>
          <w:b/>
          <w:color w:val="000000" w:themeColor="text1"/>
          <w:sz w:val="20"/>
          <w:szCs w:val="20"/>
        </w:rPr>
        <w:t>dış p</w:t>
      </w:r>
      <w:r w:rsidR="00AD30A9" w:rsidRPr="00FF1B6D">
        <w:rPr>
          <w:b/>
          <w:color w:val="000000" w:themeColor="text1"/>
          <w:sz w:val="20"/>
          <w:szCs w:val="20"/>
        </w:rPr>
        <w:t>aydaşımız</w:t>
      </w:r>
      <w:r w:rsidR="00AD30A9" w:rsidRPr="00FF1B6D">
        <w:rPr>
          <w:color w:val="000000" w:themeColor="text1"/>
          <w:sz w:val="20"/>
          <w:szCs w:val="20"/>
        </w:rPr>
        <w:t xml:space="preserve"> Trabzon İl Emniyet Müdürlüğü’nün (Siber Suçlarla Mücadele Daire Başkanlığı) katkılarıyla internet bağımlılığı ve bilinçli internet kullanım projesi SİBERAY çalışmaları kapsamında ulusal ve ul</w:t>
      </w:r>
      <w:r w:rsidR="005D56B1" w:rsidRPr="00FF1B6D">
        <w:rPr>
          <w:color w:val="000000" w:themeColor="text1"/>
          <w:sz w:val="20"/>
          <w:szCs w:val="20"/>
        </w:rPr>
        <w:t>uslararası platformlarda, İBAN k</w:t>
      </w:r>
      <w:r w:rsidR="00AD30A9" w:rsidRPr="00FF1B6D">
        <w:rPr>
          <w:color w:val="000000" w:themeColor="text1"/>
          <w:sz w:val="20"/>
          <w:szCs w:val="20"/>
        </w:rPr>
        <w:t xml:space="preserve">iralama </w:t>
      </w:r>
      <w:r w:rsidR="005D56B1" w:rsidRPr="00FF1B6D">
        <w:rPr>
          <w:color w:val="000000" w:themeColor="text1"/>
          <w:sz w:val="20"/>
          <w:szCs w:val="20"/>
        </w:rPr>
        <w:t xml:space="preserve">yeni nesil dijital dolandırıcılık, </w:t>
      </w:r>
      <w:r w:rsidR="00AD30A9" w:rsidRPr="00FF1B6D">
        <w:rPr>
          <w:color w:val="000000" w:themeColor="text1"/>
          <w:sz w:val="20"/>
          <w:szCs w:val="20"/>
        </w:rPr>
        <w:t>siber güvenlik, teknoloji kullanımı, sosyal medya kullanımı, siber zorbalık ve teknoloji bağımlılığı gibi konularda farkındalık oluşturarak; internet, telefon, sosyal medya ve teknoloji bağımlılığı gibi kişiye ve topluma zarar veren alışkanlıklarla ve her türlü siber suçlarla eylem daha oluşmadan mücadele edilebilmesi adına Üniversitemiz bünyesinde bulunan akademik, idari personel ve öğrencilere yönelik olarak Siber Suçlarla Mücadele Şube Müdürlüğü Önleme Büro Amirliğimiz g</w:t>
      </w:r>
      <w:r w:rsidR="003C58A1" w:rsidRPr="00FF1B6D">
        <w:rPr>
          <w:color w:val="000000" w:themeColor="text1"/>
          <w:sz w:val="20"/>
          <w:szCs w:val="20"/>
        </w:rPr>
        <w:t>örevlilerince "Temel Siber</w:t>
      </w:r>
      <w:r w:rsidR="00AD30A9" w:rsidRPr="00FF1B6D">
        <w:rPr>
          <w:color w:val="000000" w:themeColor="text1"/>
          <w:sz w:val="20"/>
          <w:szCs w:val="20"/>
        </w:rPr>
        <w:t xml:space="preserve"> Güvenlik,</w:t>
      </w:r>
      <w:r w:rsidR="003C58A1" w:rsidRPr="00FF1B6D">
        <w:rPr>
          <w:color w:val="000000" w:themeColor="text1"/>
          <w:sz w:val="20"/>
          <w:szCs w:val="20"/>
        </w:rPr>
        <w:t xml:space="preserve"> </w:t>
      </w:r>
      <w:r w:rsidR="00AD30A9" w:rsidRPr="00FF1B6D">
        <w:rPr>
          <w:color w:val="000000" w:themeColor="text1"/>
          <w:sz w:val="20"/>
          <w:szCs w:val="20"/>
        </w:rPr>
        <w:t>Bilişim Suçları, Sosyal Medya ve İnternet Dolandırıcılıkları- Fa</w:t>
      </w:r>
      <w:r w:rsidR="005D56B1" w:rsidRPr="00FF1B6D">
        <w:rPr>
          <w:color w:val="000000" w:themeColor="text1"/>
          <w:sz w:val="20"/>
          <w:szCs w:val="20"/>
        </w:rPr>
        <w:t>rkındalık"konusunda 04.12.2025-2</w:t>
      </w:r>
      <w:r w:rsidR="00AD30A9" w:rsidRPr="00FF1B6D">
        <w:rPr>
          <w:color w:val="000000" w:themeColor="text1"/>
          <w:sz w:val="20"/>
          <w:szCs w:val="20"/>
        </w:rPr>
        <w:t>4.02.2026 tarih ve 13.30-15.00 saatleri arasında Üniversitemiz Birimleri için görsel ve işitsel seminer faaliy</w:t>
      </w:r>
      <w:r w:rsidR="005D56B1" w:rsidRPr="00FF1B6D">
        <w:rPr>
          <w:color w:val="000000" w:themeColor="text1"/>
          <w:sz w:val="20"/>
          <w:szCs w:val="20"/>
        </w:rPr>
        <w:t>eti yapılmıştır.</w:t>
      </w:r>
    </w:p>
    <w:p w:rsidR="005D56B1" w:rsidRPr="005D56B1" w:rsidRDefault="00FF26AC" w:rsidP="006578CE">
      <w:pPr>
        <w:pStyle w:val="NormalWeb"/>
        <w:shd w:val="clear" w:color="auto" w:fill="FFFFFF"/>
        <w:spacing w:after="150"/>
        <w:jc w:val="both"/>
        <w:rPr>
          <w:b/>
          <w:color w:val="000000" w:themeColor="text1"/>
          <w:sz w:val="20"/>
          <w:szCs w:val="20"/>
        </w:rPr>
      </w:pPr>
      <w:r>
        <w:rPr>
          <w:b/>
          <w:color w:val="000000" w:themeColor="text1"/>
          <w:sz w:val="20"/>
          <w:szCs w:val="20"/>
        </w:rPr>
        <w:t>Tablo-2 Seminer</w:t>
      </w:r>
      <w:r w:rsidR="005D56B1" w:rsidRPr="005D56B1">
        <w:rPr>
          <w:b/>
          <w:color w:val="000000" w:themeColor="text1"/>
          <w:sz w:val="20"/>
          <w:szCs w:val="20"/>
        </w:rPr>
        <w:t xml:space="preserve"> Çizelgesi</w:t>
      </w:r>
    </w:p>
    <w:p w:rsidR="00AD2F62" w:rsidRPr="0078222F" w:rsidRDefault="005D56B1" w:rsidP="006578CE">
      <w:pPr>
        <w:pStyle w:val="NormalWeb"/>
        <w:shd w:val="clear" w:color="auto" w:fill="FFFFFF"/>
        <w:spacing w:after="150"/>
        <w:jc w:val="both"/>
        <w:rPr>
          <w:color w:val="000000" w:themeColor="text1"/>
          <w:sz w:val="16"/>
          <w:szCs w:val="16"/>
        </w:rPr>
      </w:pPr>
      <w:r w:rsidRPr="005D56B1">
        <w:rPr>
          <w:color w:val="000000" w:themeColor="text1"/>
          <w:sz w:val="16"/>
          <w:szCs w:val="16"/>
        </w:rPr>
        <w:drawing>
          <wp:inline distT="0" distB="0" distL="0" distR="0" wp14:anchorId="1D64A966" wp14:editId="315C703C">
            <wp:extent cx="5760720" cy="3457977"/>
            <wp:effectExtent l="0" t="0" r="0"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97445" cy="3480022"/>
                    </a:xfrm>
                    <a:prstGeom prst="rect">
                      <a:avLst/>
                    </a:prstGeom>
                  </pic:spPr>
                </pic:pic>
              </a:graphicData>
            </a:graphic>
          </wp:inline>
        </w:drawing>
      </w:r>
    </w:p>
    <w:p w:rsidR="00D550E0" w:rsidRPr="0078222F" w:rsidRDefault="00D550E0" w:rsidP="006578CE">
      <w:pPr>
        <w:pStyle w:val="NormalWeb"/>
        <w:shd w:val="clear" w:color="auto" w:fill="FFFFFF"/>
        <w:spacing w:after="150"/>
        <w:jc w:val="both"/>
        <w:rPr>
          <w:color w:val="000000" w:themeColor="text1"/>
          <w:sz w:val="16"/>
          <w:szCs w:val="16"/>
        </w:rPr>
      </w:pPr>
    </w:p>
    <w:p w:rsidR="00D550E0" w:rsidRPr="0078222F" w:rsidRDefault="00D550E0" w:rsidP="006578CE">
      <w:pPr>
        <w:pStyle w:val="NormalWeb"/>
        <w:shd w:val="clear" w:color="auto" w:fill="FFFFFF"/>
        <w:spacing w:after="150"/>
        <w:jc w:val="both"/>
        <w:rPr>
          <w:color w:val="000000" w:themeColor="text1"/>
          <w:sz w:val="16"/>
          <w:szCs w:val="16"/>
        </w:rPr>
      </w:pPr>
    </w:p>
    <w:p w:rsidR="00D550E0" w:rsidRPr="0078222F" w:rsidRDefault="00D550E0" w:rsidP="006578CE">
      <w:pPr>
        <w:pStyle w:val="NormalWeb"/>
        <w:shd w:val="clear" w:color="auto" w:fill="FFFFFF"/>
        <w:spacing w:after="150"/>
        <w:jc w:val="both"/>
        <w:rPr>
          <w:color w:val="000000" w:themeColor="text1"/>
          <w:sz w:val="16"/>
          <w:szCs w:val="16"/>
        </w:rPr>
      </w:pPr>
    </w:p>
    <w:p w:rsidR="00D550E0" w:rsidRPr="0078222F" w:rsidRDefault="00D550E0" w:rsidP="006578CE">
      <w:pPr>
        <w:pStyle w:val="NormalWeb"/>
        <w:shd w:val="clear" w:color="auto" w:fill="FFFFFF"/>
        <w:spacing w:after="150"/>
        <w:jc w:val="both"/>
        <w:rPr>
          <w:color w:val="000000" w:themeColor="text1"/>
          <w:sz w:val="16"/>
          <w:szCs w:val="16"/>
        </w:rPr>
      </w:pPr>
    </w:p>
    <w:p w:rsidR="00D550E0" w:rsidRPr="0078222F" w:rsidRDefault="00D550E0" w:rsidP="006578CE">
      <w:pPr>
        <w:pStyle w:val="NormalWeb"/>
        <w:shd w:val="clear" w:color="auto" w:fill="FFFFFF"/>
        <w:spacing w:after="150"/>
        <w:jc w:val="both"/>
        <w:rPr>
          <w:color w:val="000000" w:themeColor="text1"/>
          <w:sz w:val="16"/>
          <w:szCs w:val="16"/>
        </w:rPr>
      </w:pPr>
    </w:p>
    <w:p w:rsidR="005725BC" w:rsidRPr="0078222F" w:rsidRDefault="00174DFA" w:rsidP="006578CE">
      <w:pPr>
        <w:pStyle w:val="NormalWeb"/>
        <w:shd w:val="clear" w:color="auto" w:fill="FFFFFF"/>
        <w:spacing w:after="150"/>
        <w:jc w:val="both"/>
        <w:rPr>
          <w:color w:val="000000" w:themeColor="text1"/>
          <w:sz w:val="16"/>
          <w:szCs w:val="16"/>
        </w:rPr>
      </w:pPr>
      <w:r>
        <w:rPr>
          <w:noProof/>
        </w:rPr>
        <w:lastRenderedPageBreak/>
        <mc:AlternateContent>
          <mc:Choice Requires="wps">
            <w:drawing>
              <wp:inline distT="0" distB="0" distL="0" distR="0">
                <wp:extent cx="302895" cy="302895"/>
                <wp:effectExtent l="0" t="0" r="0" b="0"/>
                <wp:docPr id="15" name="Dikdörtgen 15" descr="blob:https://web.whatsapp.com/26ab69ff-ae04-4379-a356-9dfcc18a3ae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476584" id="Dikdörtgen 15" o:spid="_x0000_s1026" alt="blob:https://web.whatsapp.com/26ab69ff-ae04-4379-a356-9dfcc18a3aef"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" filled="f" stroked="f">
                <o:lock v:ext="edit" aspectratio="t"/>
                <w10:anchorlock/>
              </v:rect>
            </w:pict>
          </mc:Fallback>
        </mc:AlternateContent>
      </w:r>
      <w:r w:rsidRPr="00174DFA">
        <w:t xml:space="preserve"> </w:t>
      </w:r>
      <w:r>
        <w:rPr>
          <w:noProof/>
        </w:rPr>
        <mc:AlternateContent>
          <mc:Choice Requires="wps">
            <w:drawing>
              <wp:inline distT="0" distB="0" distL="0" distR="0" wp14:anchorId="66BFA253" wp14:editId="2418F83F">
                <wp:extent cx="302895" cy="302895"/>
                <wp:effectExtent l="0" t="0" r="0" b="0"/>
                <wp:docPr id="17" name="AutoShape 8" descr="blob:https://web.whatsapp.com/26ab69ff-ae04-4379-a356-9dfcc18a3ae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21EEA" id="AutoShape 8" o:spid="_x0000_s1026" alt="blob:https://web.whatsapp.com/26ab69ff-ae04-4379-a356-9dfcc18a3aef"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" filled="f" stroked="f">
                <o:lock v:ext="edit" aspectratio="t"/>
                <w10:anchorlock/>
              </v:rect>
            </w:pict>
          </mc:Fallback>
        </mc:AlternateContent>
      </w:r>
      <w:r>
        <w:rPr>
          <w:noProof/>
        </w:rPr>
        <w:t xml:space="preserve"> </w:t>
      </w:r>
      <w:r w:rsidRPr="00174DFA">
        <w:rPr>
          <w:noProof/>
        </w:rPr>
        <w:drawing>
          <wp:inline distT="0" distB="0" distL="0" distR="0" wp14:anchorId="6AB1D93E" wp14:editId="505AE2AD">
            <wp:extent cx="5760720" cy="3889419"/>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72922" cy="3897657"/>
                    </a:xfrm>
                    <a:prstGeom prst="rect">
                      <a:avLst/>
                    </a:prstGeom>
                  </pic:spPr>
                </pic:pic>
              </a:graphicData>
            </a:graphic>
          </wp:inline>
        </w:drawing>
      </w:r>
      <w:r w:rsidRPr="00174DFA">
        <w:rPr>
          <w:noProof/>
        </w:rPr>
        <w:t xml:space="preserve"> </w:t>
      </w:r>
      <w:r>
        <w:rPr>
          <w:noProof/>
        </w:rPr>
        <mc:AlternateContent>
          <mc:Choice Requires="wps">
            <w:drawing>
              <wp:inline distT="0" distB="0" distL="0" distR="0" wp14:anchorId="54C0BA3B" wp14:editId="014003F3">
                <wp:extent cx="302895" cy="302895"/>
                <wp:effectExtent l="0" t="0" r="0" b="0"/>
                <wp:docPr id="18" name="AutoShape 9" descr="blob:https://web.whatsapp.com/26ab69ff-ae04-4379-a356-9dfcc18a3ae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69834" id="AutoShape 9" o:spid="_x0000_s1026" alt="blob:https://web.whatsapp.com/26ab69ff-ae04-4379-a356-9dfcc18a3aef"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" filled="f" stroked="f">
                <o:lock v:ext="edit" aspectratio="t"/>
                <w10:anchorlock/>
              </v:rect>
            </w:pict>
          </mc:Fallback>
        </mc:AlternateContent>
      </w:r>
      <w:r>
        <w:rPr>
          <w:noProof/>
        </w:rPr>
        <w:t xml:space="preserve"> </w:t>
      </w:r>
      <w:r>
        <w:rPr>
          <w:noProof/>
        </w:rPr>
        <mc:AlternateContent>
          <mc:Choice Requires="wps">
            <w:drawing>
              <wp:inline distT="0" distB="0" distL="0" distR="0">
                <wp:extent cx="302895" cy="302895"/>
                <wp:effectExtent l="0" t="0" r="0" b="0"/>
                <wp:docPr id="16" name="Dikdörtgen 16" descr="blob:https://web.whatsapp.com/26ab69ff-ae04-4379-a356-9dfcc18a3ae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705A4" id="Dikdörtgen 16" o:spid="_x0000_s1026" alt="blob:https://web.whatsapp.com/26ab69ff-ae04-4379-a356-9dfcc18a3aef"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" filled="f" stroked="f">
                <o:lock v:ext="edit" aspectratio="t"/>
                <w10:anchorlock/>
              </v:rect>
            </w:pict>
          </mc:Fallback>
        </mc:AlternateContent>
      </w:r>
      <w:r w:rsidRPr="00174DFA">
        <w:rPr>
          <w:noProof/>
        </w:rPr>
        <w:t xml:space="preserve"> </w:t>
      </w:r>
      <w:r w:rsidRPr="00174DFA">
        <w:rPr>
          <w:noProof/>
        </w:rPr>
        <w:drawing>
          <wp:inline distT="0" distB="0" distL="0" distR="0" wp14:anchorId="3D560054" wp14:editId="443A2377">
            <wp:extent cx="5760720" cy="432816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328160"/>
                    </a:xfrm>
                    <a:prstGeom prst="rect">
                      <a:avLst/>
                    </a:prstGeom>
                  </pic:spPr>
                </pic:pic>
              </a:graphicData>
            </a:graphic>
          </wp:inline>
        </w:drawing>
      </w:r>
    </w:p>
    <w:p w:rsidR="00AD2F62" w:rsidRPr="0078222F" w:rsidRDefault="003C58A1" w:rsidP="006578CE">
      <w:pPr>
        <w:pStyle w:val="NormalWeb"/>
        <w:shd w:val="clear" w:color="auto" w:fill="FFFFFF"/>
        <w:spacing w:after="150"/>
        <w:jc w:val="both"/>
        <w:rPr>
          <w:color w:val="000000" w:themeColor="text1"/>
          <w:sz w:val="16"/>
          <w:szCs w:val="16"/>
        </w:rPr>
      </w:pPr>
      <w:r w:rsidRPr="003C58A1">
        <w:rPr>
          <w:color w:val="000000" w:themeColor="text1"/>
          <w:sz w:val="16"/>
          <w:szCs w:val="16"/>
        </w:rPr>
        <w:lastRenderedPageBreak/>
        <w:drawing>
          <wp:inline distT="0" distB="0" distL="0" distR="0" wp14:anchorId="0ECD1160" wp14:editId="7486F5B8">
            <wp:extent cx="5543550" cy="887998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73818" cy="8928468"/>
                    </a:xfrm>
                    <a:prstGeom prst="rect">
                      <a:avLst/>
                    </a:prstGeom>
                  </pic:spPr>
                </pic:pic>
              </a:graphicData>
            </a:graphic>
          </wp:inline>
        </w:drawing>
      </w:r>
    </w:p>
    <w:p w:rsidR="00AD2F62" w:rsidRPr="0078222F" w:rsidRDefault="00AD2F62" w:rsidP="006578CE">
      <w:pPr>
        <w:pStyle w:val="NormalWeb"/>
        <w:shd w:val="clear" w:color="auto" w:fill="FFFFFF"/>
        <w:spacing w:after="150"/>
        <w:jc w:val="both"/>
        <w:rPr>
          <w:color w:val="000000" w:themeColor="text1"/>
          <w:sz w:val="16"/>
          <w:szCs w:val="16"/>
        </w:rPr>
      </w:pPr>
    </w:p>
    <w:p w:rsidR="005725BC" w:rsidRPr="0078222F" w:rsidRDefault="00D550E0" w:rsidP="006578CE">
      <w:pPr>
        <w:pStyle w:val="NormalWeb"/>
        <w:shd w:val="clear" w:color="auto" w:fill="FFFFFF"/>
        <w:spacing w:after="150"/>
        <w:jc w:val="both"/>
        <w:rPr>
          <w:color w:val="000000" w:themeColor="text1"/>
          <w:sz w:val="16"/>
          <w:szCs w:val="16"/>
        </w:rPr>
      </w:pPr>
      <w:r w:rsidRPr="0078222F">
        <w:rPr>
          <w:noProof/>
          <w:sz w:val="16"/>
          <w:szCs w:val="16"/>
        </w:rPr>
        <w:drawing>
          <wp:inline distT="0" distB="0" distL="0" distR="0">
            <wp:extent cx="5760720" cy="5760720"/>
            <wp:effectExtent l="0" t="0" r="0" b="0"/>
            <wp:docPr id="3" name="Resim 3" descr="https://salpazarimyo.trabzon.edu.tr/storage/2026/2/17/ffb7631a-d1ce-4103-ad3d-6343be6da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lpazarimyo.trabzon.edu.tr/storage/2026/2/17/ffb7631a-d1ce-4103-ad3d-6343be6da06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rsidR="00AD2F62" w:rsidRPr="0078222F" w:rsidRDefault="00AD2F62" w:rsidP="006578CE">
      <w:pPr>
        <w:pStyle w:val="NormalWeb"/>
        <w:shd w:val="clear" w:color="auto" w:fill="FFFFFF"/>
        <w:spacing w:after="150"/>
        <w:jc w:val="both"/>
        <w:rPr>
          <w:color w:val="000000" w:themeColor="text1"/>
          <w:sz w:val="16"/>
          <w:szCs w:val="16"/>
        </w:rPr>
      </w:pPr>
    </w:p>
    <w:p w:rsidR="00AD2F62" w:rsidRPr="0078222F" w:rsidRDefault="00AD2F62" w:rsidP="006578CE">
      <w:pPr>
        <w:pStyle w:val="NormalWeb"/>
        <w:shd w:val="clear" w:color="auto" w:fill="FFFFFF"/>
        <w:spacing w:after="150"/>
        <w:jc w:val="both"/>
        <w:rPr>
          <w:color w:val="000000" w:themeColor="text1"/>
          <w:sz w:val="16"/>
          <w:szCs w:val="16"/>
        </w:rPr>
      </w:pPr>
    </w:p>
    <w:p w:rsidR="005C1E28" w:rsidRDefault="005C1E28">
      <w:pPr>
        <w:rPr>
          <w:rFonts w:ascii="Times New Roman" w:hAnsi="Times New Roman" w:cs="Times New Roman"/>
          <w:color w:val="000000" w:themeColor="text1"/>
          <w:sz w:val="16"/>
          <w:szCs w:val="16"/>
        </w:rPr>
      </w:pPr>
    </w:p>
    <w:p w:rsidR="00174DFA" w:rsidRDefault="00174DFA">
      <w:pPr>
        <w:rPr>
          <w:rFonts w:ascii="Times New Roman" w:hAnsi="Times New Roman" w:cs="Times New Roman"/>
          <w:color w:val="000000" w:themeColor="text1"/>
          <w:sz w:val="16"/>
          <w:szCs w:val="16"/>
        </w:rPr>
      </w:pPr>
    </w:p>
    <w:p w:rsidR="00174DFA" w:rsidRDefault="00174DFA">
      <w:pPr>
        <w:rPr>
          <w:rFonts w:ascii="Times New Roman" w:hAnsi="Times New Roman" w:cs="Times New Roman"/>
          <w:color w:val="000000" w:themeColor="text1"/>
          <w:sz w:val="16"/>
          <w:szCs w:val="16"/>
        </w:rPr>
      </w:pPr>
    </w:p>
    <w:p w:rsidR="00174DFA" w:rsidRDefault="00174DFA">
      <w:pPr>
        <w:rPr>
          <w:rFonts w:ascii="Times New Roman" w:hAnsi="Times New Roman" w:cs="Times New Roman"/>
          <w:color w:val="000000" w:themeColor="text1"/>
          <w:sz w:val="16"/>
          <w:szCs w:val="16"/>
        </w:rPr>
      </w:pPr>
    </w:p>
    <w:p w:rsidR="00174DFA" w:rsidRDefault="00174DFA">
      <w:pPr>
        <w:rPr>
          <w:rFonts w:ascii="Times New Roman" w:hAnsi="Times New Roman" w:cs="Times New Roman"/>
          <w:color w:val="000000" w:themeColor="text1"/>
          <w:sz w:val="16"/>
          <w:szCs w:val="16"/>
        </w:rPr>
      </w:pPr>
    </w:p>
    <w:p w:rsidR="00174DFA" w:rsidRDefault="00174DFA">
      <w:pPr>
        <w:rPr>
          <w:rFonts w:ascii="Times New Roman" w:hAnsi="Times New Roman" w:cs="Times New Roman"/>
          <w:color w:val="000000" w:themeColor="text1"/>
          <w:sz w:val="16"/>
          <w:szCs w:val="16"/>
        </w:rPr>
      </w:pPr>
    </w:p>
    <w:p w:rsidR="00174DFA" w:rsidRPr="00BB09A4" w:rsidRDefault="00174DFA" w:rsidP="00BB09A4">
      <w:pPr>
        <w:pStyle w:val="NormalWeb"/>
      </w:pPr>
      <w:r w:rsidRPr="00174DFA">
        <w:t xml:space="preserve"> </w:t>
      </w:r>
      <w:r>
        <w:rPr>
          <w:noProof/>
        </w:rPr>
        <mc:AlternateContent>
          <mc:Choice Requires="wps">
            <w:drawing>
              <wp:inline distT="0" distB="0" distL="0" distR="0">
                <wp:extent cx="302895" cy="302895"/>
                <wp:effectExtent l="0" t="0" r="0" b="0"/>
                <wp:docPr id="12" name="Dikdörtgen 12" descr="blob:https://web.whatsapp.com/537b0ab3-2585-4f99-ba09-3ac3b2d8ace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440EC" id="Dikdörtgen 12" o:spid="_x0000_s1026" alt="blob:https://web.whatsapp.com/537b0ab3-2585-4f99-ba09-3ac3b2d8acee"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" filled="f" stroked="f">
                <o:lock v:ext="edit" aspectratio="t"/>
                <w10:anchorlock/>
              </v:rect>
            </w:pict>
          </mc:Fallback>
        </mc:AlternateContent>
      </w:r>
    </w:p>
    <w:sectPr w:rsidR="00174DFA" w:rsidRPr="00BB09A4" w:rsidSect="003A50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BD1" w:rsidRDefault="000A4BD1" w:rsidP="000B12E4">
      <w:pPr>
        <w:spacing w:after="0" w:line="240" w:lineRule="auto"/>
      </w:pPr>
      <w:r>
        <w:separator/>
      </w:r>
    </w:p>
  </w:endnote>
  <w:endnote w:type="continuationSeparator" w:id="0">
    <w:p w:rsidR="000A4BD1" w:rsidRDefault="000A4BD1" w:rsidP="000B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BD1" w:rsidRDefault="000A4BD1" w:rsidP="000B12E4">
      <w:pPr>
        <w:spacing w:after="0" w:line="240" w:lineRule="auto"/>
      </w:pPr>
      <w:r>
        <w:separator/>
      </w:r>
    </w:p>
  </w:footnote>
  <w:footnote w:type="continuationSeparator" w:id="0">
    <w:p w:rsidR="000A4BD1" w:rsidRDefault="000A4BD1" w:rsidP="000B1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E1618"/>
    <w:multiLevelType w:val="hybridMultilevel"/>
    <w:tmpl w:val="BC06C138"/>
    <w:lvl w:ilvl="0" w:tplc="84CE57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2B62B0"/>
    <w:multiLevelType w:val="hybridMultilevel"/>
    <w:tmpl w:val="BC06C138"/>
    <w:lvl w:ilvl="0" w:tplc="84CE57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DE5"/>
    <w:rsid w:val="0008648A"/>
    <w:rsid w:val="000A4BD1"/>
    <w:rsid w:val="000B12E4"/>
    <w:rsid w:val="00174DFA"/>
    <w:rsid w:val="001E3DE5"/>
    <w:rsid w:val="00263EC5"/>
    <w:rsid w:val="003A5062"/>
    <w:rsid w:val="003C58A1"/>
    <w:rsid w:val="00403CEE"/>
    <w:rsid w:val="00507A62"/>
    <w:rsid w:val="00567D2F"/>
    <w:rsid w:val="005725BC"/>
    <w:rsid w:val="005C1E28"/>
    <w:rsid w:val="005D56B1"/>
    <w:rsid w:val="006578CE"/>
    <w:rsid w:val="00731BAB"/>
    <w:rsid w:val="00732AE5"/>
    <w:rsid w:val="0078222F"/>
    <w:rsid w:val="007B277D"/>
    <w:rsid w:val="0091419B"/>
    <w:rsid w:val="009149CD"/>
    <w:rsid w:val="00AD2F62"/>
    <w:rsid w:val="00AD30A9"/>
    <w:rsid w:val="00B61464"/>
    <w:rsid w:val="00B76728"/>
    <w:rsid w:val="00BB09A4"/>
    <w:rsid w:val="00C667CA"/>
    <w:rsid w:val="00D550E0"/>
    <w:rsid w:val="00ED007D"/>
    <w:rsid w:val="00FF1B6D"/>
    <w:rsid w:val="00FF26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791FB"/>
  <w15:chartTrackingRefBased/>
  <w15:docId w15:val="{9ADF2862-B2BA-42E6-843C-1050CC35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6578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578CE"/>
    <w:rPr>
      <w:b/>
      <w:bCs/>
    </w:rPr>
  </w:style>
  <w:style w:type="paragraph" w:styleId="stBilgi">
    <w:name w:val="header"/>
    <w:basedOn w:val="Normal"/>
    <w:link w:val="stBilgiChar"/>
    <w:uiPriority w:val="99"/>
    <w:unhideWhenUsed/>
    <w:rsid w:val="000B12E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B12E4"/>
  </w:style>
  <w:style w:type="paragraph" w:styleId="AltBilgi">
    <w:name w:val="footer"/>
    <w:basedOn w:val="Normal"/>
    <w:link w:val="AltBilgiChar"/>
    <w:uiPriority w:val="99"/>
    <w:unhideWhenUsed/>
    <w:rsid w:val="000B12E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B1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67655">
      <w:bodyDiv w:val="1"/>
      <w:marLeft w:val="0"/>
      <w:marRight w:val="0"/>
      <w:marTop w:val="0"/>
      <w:marBottom w:val="0"/>
      <w:divBdr>
        <w:top w:val="none" w:sz="0" w:space="0" w:color="auto"/>
        <w:left w:val="none" w:sz="0" w:space="0" w:color="auto"/>
        <w:bottom w:val="none" w:sz="0" w:space="0" w:color="auto"/>
        <w:right w:val="none" w:sz="0" w:space="0" w:color="auto"/>
      </w:divBdr>
    </w:div>
    <w:div w:id="1073506639">
      <w:bodyDiv w:val="1"/>
      <w:marLeft w:val="0"/>
      <w:marRight w:val="0"/>
      <w:marTop w:val="0"/>
      <w:marBottom w:val="0"/>
      <w:divBdr>
        <w:top w:val="none" w:sz="0" w:space="0" w:color="auto"/>
        <w:left w:val="none" w:sz="0" w:space="0" w:color="auto"/>
        <w:bottom w:val="none" w:sz="0" w:space="0" w:color="auto"/>
        <w:right w:val="none" w:sz="0" w:space="0" w:color="auto"/>
      </w:divBdr>
    </w:div>
    <w:div w:id="212267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F5066-3D33-40E7-80E7-FE48AA33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391</Words>
  <Characters>2233</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sks</dc:creator>
  <cp:keywords/>
  <dc:description/>
  <cp:lastModifiedBy>sks</cp:lastModifiedBy>
  <cp:revision>2</cp:revision>
  <dcterms:created xsi:type="dcterms:W3CDTF">2026-07-03T08:30:00Z</dcterms:created>
  <dcterms:modified xsi:type="dcterms:W3CDTF">2026-07-03T08:30:00Z</dcterms:modified>
</cp:coreProperties>
</file>