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928DA" w14:textId="4B67C9A2" w:rsidR="009A097A" w:rsidRPr="00D16B04" w:rsidRDefault="009A097A" w:rsidP="60A552A0">
      <w:bookmarkStart w:id="0" w:name="_GoBack"/>
      <w:bookmarkEnd w:id="0"/>
    </w:p>
    <w:p w14:paraId="624520CE" w14:textId="77777777" w:rsidR="009A097A" w:rsidRPr="00D16B04" w:rsidRDefault="009A097A" w:rsidP="009A097A">
      <w:pPr>
        <w:spacing w:after="0" w:line="360" w:lineRule="auto"/>
        <w:jc w:val="center"/>
        <w:rPr>
          <w:rFonts w:ascii="Times New Roman" w:hAnsi="Times New Roman" w:cs="Times New Roman"/>
          <w:b/>
        </w:rPr>
      </w:pPr>
      <w:r w:rsidRPr="00D16B04">
        <w:rPr>
          <w:rFonts w:ascii="Times New Roman" w:hAnsi="Times New Roman" w:cs="Times New Roman"/>
          <w:b/>
        </w:rPr>
        <w:t>TRABZON ÜNİVERSİTESİ</w:t>
      </w:r>
    </w:p>
    <w:p w14:paraId="110872D4" w14:textId="77777777" w:rsidR="009A097A" w:rsidRPr="00D16B04" w:rsidRDefault="009A097A" w:rsidP="009A097A">
      <w:pPr>
        <w:spacing w:after="0" w:line="360" w:lineRule="auto"/>
        <w:jc w:val="center"/>
        <w:rPr>
          <w:rFonts w:ascii="Times New Roman" w:hAnsi="Times New Roman" w:cs="Times New Roman"/>
          <w:b/>
        </w:rPr>
      </w:pPr>
      <w:r w:rsidRPr="00D16B04">
        <w:rPr>
          <w:rFonts w:ascii="Times New Roman" w:hAnsi="Times New Roman" w:cs="Times New Roman"/>
          <w:b/>
        </w:rPr>
        <w:t xml:space="preserve">GÜZEL SANATLAR ve TASARIM FAKÜLTESİ (Grafik Tasarımı Bölümü) ve AKÇAABAT BELEDİYESİ </w:t>
      </w:r>
    </w:p>
    <w:p w14:paraId="0C29E963" w14:textId="77777777" w:rsidR="009A097A" w:rsidRPr="00D16B04" w:rsidRDefault="009A097A" w:rsidP="009A097A">
      <w:pPr>
        <w:spacing w:after="0" w:line="360" w:lineRule="auto"/>
        <w:jc w:val="center"/>
        <w:outlineLvl w:val="1"/>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 “BAĞIMLILIKLA MÜCADELE – ÖZGÜR OL, BAĞIMLI DEĞİL” </w:t>
      </w:r>
    </w:p>
    <w:p w14:paraId="3EEB418C" w14:textId="77777777" w:rsidR="009A097A" w:rsidRPr="00D16B04" w:rsidRDefault="009A097A" w:rsidP="009A097A">
      <w:pPr>
        <w:spacing w:after="0" w:line="360" w:lineRule="auto"/>
        <w:jc w:val="center"/>
        <w:outlineLvl w:val="1"/>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LİSELER ARASI </w:t>
      </w:r>
      <w:r w:rsidRPr="00D16B04">
        <w:rPr>
          <w:rFonts w:ascii="Times New Roman" w:hAnsi="Times New Roman" w:cs="Times New Roman"/>
          <w:b/>
        </w:rPr>
        <w:t xml:space="preserve">AFİŞ TASARIMI </w:t>
      </w:r>
      <w:r w:rsidRPr="00D16B04">
        <w:rPr>
          <w:rFonts w:ascii="Times New Roman" w:eastAsia="Times New Roman" w:hAnsi="Times New Roman" w:cs="Times New Roman"/>
          <w:b/>
          <w:bCs/>
          <w:lang w:eastAsia="tr-TR"/>
        </w:rPr>
        <w:t xml:space="preserve">YARIŞMASI </w:t>
      </w:r>
    </w:p>
    <w:p w14:paraId="623E75BE" w14:textId="77777777" w:rsidR="009A097A" w:rsidRPr="00D16B04" w:rsidRDefault="009A097A" w:rsidP="009A097A">
      <w:pPr>
        <w:spacing w:after="0" w:line="360" w:lineRule="auto"/>
        <w:jc w:val="center"/>
        <w:outlineLvl w:val="1"/>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ŞARTNAMESİ</w:t>
      </w:r>
    </w:p>
    <w:p w14:paraId="1137EAB8" w14:textId="77777777" w:rsidR="009A097A" w:rsidRPr="00D16B04" w:rsidRDefault="009A097A" w:rsidP="009A097A">
      <w:pPr>
        <w:spacing w:after="0" w:line="360" w:lineRule="auto"/>
        <w:jc w:val="center"/>
        <w:outlineLvl w:val="1"/>
        <w:rPr>
          <w:rFonts w:ascii="Times New Roman" w:eastAsia="Times New Roman" w:hAnsi="Times New Roman" w:cs="Times New Roman"/>
          <w:b/>
          <w:bCs/>
          <w:lang w:eastAsia="tr-TR"/>
        </w:rPr>
      </w:pPr>
    </w:p>
    <w:p w14:paraId="56DB370B" w14:textId="61769024" w:rsidR="009A097A" w:rsidRPr="00D16B04" w:rsidRDefault="009A097A" w:rsidP="009A097A">
      <w:pPr>
        <w:spacing w:after="0" w:line="360" w:lineRule="auto"/>
        <w:jc w:val="both"/>
        <w:rPr>
          <w:rFonts w:ascii="Times New Roman" w:hAnsi="Times New Roman" w:cs="Times New Roman"/>
        </w:rPr>
      </w:pPr>
      <w:r w:rsidRPr="00D16B04">
        <w:rPr>
          <w:rFonts w:ascii="Times New Roman" w:hAnsi="Times New Roman" w:cs="Times New Roman"/>
        </w:rPr>
        <w:t>“Bağımlılıkla Mücadele – Özgür Ol, Bağımlı Değil” Temalı Afiş Tasarımı Yarışması Şartnamesi.</w:t>
      </w:r>
    </w:p>
    <w:p w14:paraId="32DB94C3"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1. KONU</w:t>
      </w:r>
    </w:p>
    <w:p w14:paraId="2CE6C8AB" w14:textId="77777777" w:rsidR="009A097A" w:rsidRPr="00D16B04" w:rsidRDefault="009A097A" w:rsidP="009A097A">
      <w:pPr>
        <w:spacing w:after="0" w:line="360" w:lineRule="auto"/>
        <w:ind w:firstLine="567"/>
        <w:jc w:val="both"/>
        <w:rPr>
          <w:rFonts w:ascii="Times New Roman" w:eastAsia="Times New Roman" w:hAnsi="Times New Roman" w:cs="Times New Roman"/>
          <w:b/>
          <w:bCs/>
          <w:lang w:eastAsia="tr-TR"/>
        </w:rPr>
      </w:pPr>
      <w:r w:rsidRPr="00D16B04">
        <w:rPr>
          <w:rFonts w:ascii="Times New Roman" w:eastAsia="Times New Roman" w:hAnsi="Times New Roman" w:cs="Times New Roman"/>
          <w:lang w:eastAsia="tr-TR"/>
        </w:rPr>
        <w:t xml:space="preserve">Bu yarışma, </w:t>
      </w:r>
      <w:r w:rsidRPr="00D16B04">
        <w:rPr>
          <w:rFonts w:ascii="Times New Roman" w:eastAsia="Times New Roman" w:hAnsi="Times New Roman" w:cs="Times New Roman"/>
          <w:bCs/>
          <w:lang w:eastAsia="tr-TR"/>
        </w:rPr>
        <w:t xml:space="preserve">Trabzon Üniversitesi Güzel Sanatlar ve Tasarım Fakültesi </w:t>
      </w:r>
      <w:r w:rsidRPr="00D16B04">
        <w:rPr>
          <w:rFonts w:ascii="Times New Roman" w:eastAsia="Times New Roman" w:hAnsi="Times New Roman" w:cs="Times New Roman"/>
          <w:lang w:eastAsia="tr-TR"/>
        </w:rPr>
        <w:t>- Akçaabat Belediyesi işbirliğiyle,</w:t>
      </w:r>
      <w:r w:rsidRPr="00D16B04">
        <w:rPr>
          <w:rFonts w:ascii="Times New Roman" w:hAnsi="Times New Roman" w:cs="Times New Roman"/>
          <w:b/>
          <w:bCs/>
        </w:rPr>
        <w:t xml:space="preserve"> </w:t>
      </w:r>
      <w:r w:rsidRPr="00D16B04">
        <w:rPr>
          <w:rFonts w:ascii="Times New Roman" w:eastAsia="Times New Roman" w:hAnsi="Times New Roman" w:cs="Times New Roman"/>
          <w:b/>
          <w:bCs/>
          <w:lang w:eastAsia="tr-TR"/>
        </w:rPr>
        <w:t xml:space="preserve">“Bağımlılıkla Mücadele – </w:t>
      </w:r>
      <w:r w:rsidRPr="00D16B04">
        <w:rPr>
          <w:rFonts w:ascii="Times New Roman" w:hAnsi="Times New Roman" w:cs="Times New Roman"/>
          <w:b/>
          <w:bCs/>
        </w:rPr>
        <w:t>Özgür Ol,  Bağımlı Değil”</w:t>
      </w:r>
      <w:r w:rsidRPr="00D16B04">
        <w:rPr>
          <w:rFonts w:ascii="Times New Roman" w:eastAsia="Times New Roman" w:hAnsi="Times New Roman" w:cs="Times New Roman"/>
          <w:b/>
          <w:bCs/>
          <w:lang w:eastAsia="tr-TR"/>
        </w:rPr>
        <w:t xml:space="preserve"> </w:t>
      </w:r>
      <w:r w:rsidRPr="00D16B04">
        <w:rPr>
          <w:rFonts w:ascii="Times New Roman" w:eastAsia="Times New Roman" w:hAnsi="Times New Roman" w:cs="Times New Roman"/>
          <w:lang w:eastAsia="tr-TR"/>
        </w:rPr>
        <w:t>teması çerçevesinde afiş çalışmalarının ortaya konulması amacıyla düzenlenmiştir.</w:t>
      </w:r>
    </w:p>
    <w:p w14:paraId="2CAD1B11" w14:textId="471EBF00" w:rsidR="009A097A" w:rsidRPr="00D16B04" w:rsidRDefault="009A097A" w:rsidP="009A097A">
      <w:pPr>
        <w:spacing w:after="0" w:line="360" w:lineRule="auto"/>
        <w:jc w:val="both"/>
        <w:rPr>
          <w:rFonts w:ascii="Times New Roman" w:eastAsia="Times New Roman" w:hAnsi="Times New Roman" w:cs="Times New Roman"/>
          <w:lang w:eastAsia="tr-TR"/>
        </w:rPr>
      </w:pPr>
      <w:r w:rsidRPr="7C7DFE43">
        <w:rPr>
          <w:rFonts w:ascii="Times New Roman" w:eastAsia="Times New Roman" w:hAnsi="Times New Roman" w:cs="Times New Roman"/>
          <w:lang w:eastAsia="tr-TR"/>
        </w:rPr>
        <w:t>Katılımcılardan; madde, tütün, alkol, teknoloji, dijital oyun, sosyal medya vb. her türlü bağımlılık türünün özellikle genç bireyler üzerinde oluşturduğu fiziksel, ruhsal ve sosyal etkileri</w:t>
      </w:r>
      <w:r w:rsidR="1AE5D386" w:rsidRPr="7C7DFE43">
        <w:rPr>
          <w:rFonts w:ascii="Times New Roman" w:eastAsia="Times New Roman" w:hAnsi="Times New Roman" w:cs="Times New Roman"/>
          <w:lang w:eastAsia="tr-TR"/>
        </w:rPr>
        <w:t>ni</w:t>
      </w:r>
      <w:r w:rsidRPr="7C7DFE43">
        <w:rPr>
          <w:rFonts w:ascii="Times New Roman" w:eastAsia="Times New Roman" w:hAnsi="Times New Roman" w:cs="Times New Roman"/>
          <w:lang w:eastAsia="tr-TR"/>
        </w:rPr>
        <w:t xml:space="preserve"> sorgulayan; buna karşılık bireyin hayata, üretime, insani ilişkilere ve sağlıklı yaşam biçimine yeniden tutunuşunu güçlü bir biçimde görünür kılan; bağımlılık yerine özgürlüğü, iradeyi, sağlıklı seçimleri ve yaşamın vazgeçilmez değerini öne çıkaran özgün ve sanatsal çalışmalar üretmeleri beklenmektedir.</w:t>
      </w:r>
    </w:p>
    <w:p w14:paraId="07F437F1"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Bu doğrultuda eserlerde özellikle aşağıdaki unsurların vurgulanması amaçlanmaktadır:</w:t>
      </w:r>
    </w:p>
    <w:p w14:paraId="3F12C715" w14:textId="77777777" w:rsidR="009A097A" w:rsidRPr="00D16B04" w:rsidRDefault="009A097A" w:rsidP="00D2266A">
      <w:pPr>
        <w:numPr>
          <w:ilvl w:val="0"/>
          <w:numId w:val="25"/>
        </w:numPr>
        <w:spacing w:after="0" w:line="360" w:lineRule="auto"/>
        <w:ind w:left="714" w:hanging="357"/>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Bağımlılığın (madde, tütün, alkol, teknoloji, dijital oyun, sosyal medya vb.) bireyin hayatındaki bedeli ve sonuçları,</w:t>
      </w:r>
    </w:p>
    <w:p w14:paraId="4E6C42C0" w14:textId="77777777" w:rsidR="009A097A" w:rsidRPr="00D16B04" w:rsidRDefault="009A097A" w:rsidP="00D2266A">
      <w:pPr>
        <w:numPr>
          <w:ilvl w:val="0"/>
          <w:numId w:val="25"/>
        </w:numPr>
        <w:spacing w:after="0" w:line="360" w:lineRule="auto"/>
        <w:ind w:left="714" w:hanging="357"/>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Aile, arkadaş, okul gibi çevrelerde yaşanan iletişim kopuklukları, yalnızlaşma ve dışlanma süreçleri,</w:t>
      </w:r>
    </w:p>
    <w:p w14:paraId="2A499C96" w14:textId="77777777" w:rsidR="009A097A" w:rsidRPr="00D16B04" w:rsidRDefault="009A097A" w:rsidP="00D2266A">
      <w:pPr>
        <w:numPr>
          <w:ilvl w:val="0"/>
          <w:numId w:val="25"/>
        </w:numPr>
        <w:spacing w:after="0" w:line="360" w:lineRule="auto"/>
        <w:ind w:left="714" w:hanging="357"/>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“Hayır diyebilme” cesareti, sınır koyma becerisi ve bireyin kendi hayatının kontrolünü elinde tutma iradesi,</w:t>
      </w:r>
    </w:p>
    <w:p w14:paraId="6509025A" w14:textId="77777777" w:rsidR="009A097A" w:rsidRPr="00D16B04" w:rsidRDefault="009A097A" w:rsidP="00D2266A">
      <w:pPr>
        <w:numPr>
          <w:ilvl w:val="0"/>
          <w:numId w:val="25"/>
        </w:numPr>
        <w:spacing w:after="0" w:line="360" w:lineRule="auto"/>
        <w:ind w:left="714" w:hanging="357"/>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Spor, sanat, doğa, üretim, gönüllülük gibi sağlıklı ve olumlu yaşam alanlarına yöneliş,</w:t>
      </w:r>
    </w:p>
    <w:p w14:paraId="25AC2B10" w14:textId="77777777" w:rsidR="009A097A" w:rsidRPr="00D16B04" w:rsidRDefault="009A097A" w:rsidP="00D2266A">
      <w:pPr>
        <w:numPr>
          <w:ilvl w:val="0"/>
          <w:numId w:val="25"/>
        </w:numPr>
        <w:spacing w:after="0" w:line="360" w:lineRule="auto"/>
        <w:ind w:left="714" w:hanging="357"/>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Umut, dayanışma, yeniden başlama ve iyileşme sürecinin, bağımlılıklara değil hayata bağlanmayı öne çıkaran bir bakış açısıyla görselleştirilmesi.</w:t>
      </w:r>
    </w:p>
    <w:p w14:paraId="58FCBBA9" w14:textId="77777777" w:rsidR="009A097A" w:rsidRDefault="009A097A" w:rsidP="009A097A">
      <w:pPr>
        <w:spacing w:after="0" w:line="360" w:lineRule="auto"/>
        <w:ind w:left="714"/>
        <w:jc w:val="both"/>
        <w:rPr>
          <w:rFonts w:ascii="Times New Roman" w:eastAsia="Times New Roman" w:hAnsi="Times New Roman" w:cs="Times New Roman"/>
          <w:lang w:eastAsia="tr-TR"/>
        </w:rPr>
      </w:pPr>
    </w:p>
    <w:p w14:paraId="4C93F7F7" w14:textId="77777777" w:rsidR="00D16B04" w:rsidRDefault="00D16B04" w:rsidP="009A097A">
      <w:pPr>
        <w:spacing w:after="0" w:line="360" w:lineRule="auto"/>
        <w:ind w:left="714"/>
        <w:jc w:val="both"/>
        <w:rPr>
          <w:rFonts w:ascii="Times New Roman" w:eastAsia="Times New Roman" w:hAnsi="Times New Roman" w:cs="Times New Roman"/>
          <w:lang w:eastAsia="tr-TR"/>
        </w:rPr>
      </w:pPr>
    </w:p>
    <w:p w14:paraId="0BFFEEE9" w14:textId="77777777" w:rsidR="00D16B04" w:rsidRPr="00D16B04" w:rsidRDefault="00D16B04" w:rsidP="009A097A">
      <w:pPr>
        <w:spacing w:after="0" w:line="360" w:lineRule="auto"/>
        <w:ind w:left="714"/>
        <w:jc w:val="both"/>
        <w:rPr>
          <w:rFonts w:ascii="Times New Roman" w:eastAsia="Times New Roman" w:hAnsi="Times New Roman" w:cs="Times New Roman"/>
          <w:lang w:eastAsia="tr-TR"/>
        </w:rPr>
      </w:pPr>
    </w:p>
    <w:p w14:paraId="72B81ABB"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lastRenderedPageBreak/>
        <w:t>2. AMAÇ</w:t>
      </w:r>
    </w:p>
    <w:p w14:paraId="1BE67E0F"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Bu yarışmanın amacı;</w:t>
      </w:r>
    </w:p>
    <w:p w14:paraId="747EBE51" w14:textId="77777777" w:rsidR="009A097A" w:rsidRPr="00D16B04" w:rsidRDefault="009A097A" w:rsidP="00D2266A">
      <w:pPr>
        <w:numPr>
          <w:ilvl w:val="0"/>
          <w:numId w:val="1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Bağımlılıkla mücadele konusuna dikkat çekmek, bağımlılık türleri hakkında farkındalık oluşturmak ve genç bireyleri bu konuda düşünmeye teşvik etmek,</w:t>
      </w:r>
    </w:p>
    <w:p w14:paraId="3D582475" w14:textId="77777777" w:rsidR="009A097A" w:rsidRPr="00D16B04" w:rsidRDefault="009A097A" w:rsidP="00D2266A">
      <w:pPr>
        <w:numPr>
          <w:ilvl w:val="0"/>
          <w:numId w:val="1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Lise öğrencilerinin sanatsal ifade, eleştirel düşünme ve görsel iletişim becerilerini geliştirmek,</w:t>
      </w:r>
    </w:p>
    <w:p w14:paraId="797B803B" w14:textId="77777777" w:rsidR="009A097A" w:rsidRPr="00D16B04" w:rsidRDefault="009A097A" w:rsidP="00D2266A">
      <w:pPr>
        <w:numPr>
          <w:ilvl w:val="0"/>
          <w:numId w:val="1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Bağımlılığın her türü karşısında sağlıklı yaşam biçimlerini, bilinçli seçimleri ve koruyucu faktörleri öne çıkaran çalışmaları teşvik etmek,</w:t>
      </w:r>
    </w:p>
    <w:p w14:paraId="11F34E93" w14:textId="77777777" w:rsidR="009A097A" w:rsidRPr="00D16B04" w:rsidRDefault="009A097A" w:rsidP="00D2266A">
      <w:pPr>
        <w:numPr>
          <w:ilvl w:val="0"/>
          <w:numId w:val="1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Ortaya çıkan eserleri sergi ve dijital ortamlar yoluyla daha geniş kitlelerle buluşturarak, “Bağımlılıkla Mücadele – Özgür Ol, Bağımlı Değil” temasına ilişkin kalıcı bir görsel bellek oluşturmaktır.</w:t>
      </w:r>
    </w:p>
    <w:p w14:paraId="3E1A09AF" w14:textId="77777777" w:rsidR="009A097A" w:rsidRPr="00D16B04" w:rsidRDefault="009A097A" w:rsidP="009A097A">
      <w:pPr>
        <w:spacing w:after="0" w:line="360" w:lineRule="auto"/>
        <w:ind w:left="720"/>
        <w:jc w:val="both"/>
        <w:rPr>
          <w:rFonts w:ascii="Times New Roman" w:eastAsia="Times New Roman" w:hAnsi="Times New Roman" w:cs="Times New Roman"/>
          <w:lang w:eastAsia="tr-TR"/>
        </w:rPr>
      </w:pPr>
    </w:p>
    <w:p w14:paraId="07F265D4"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3. KATILIM KOŞULLARI</w:t>
      </w:r>
    </w:p>
    <w:p w14:paraId="79393507"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Yarışmaya katılım </w:t>
      </w:r>
      <w:r w:rsidRPr="00D16B04">
        <w:rPr>
          <w:rFonts w:ascii="Times New Roman" w:eastAsia="Times New Roman" w:hAnsi="Times New Roman" w:cs="Times New Roman"/>
          <w:b/>
          <w:bCs/>
          <w:lang w:eastAsia="tr-TR"/>
        </w:rPr>
        <w:t>ücretsizdir.</w:t>
      </w:r>
    </w:p>
    <w:p w14:paraId="22B44488"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Yarışmaya, Türkiye genelinde Millî Eğitim Bakanlığına bağlı </w:t>
      </w:r>
      <w:r w:rsidRPr="00D16B04">
        <w:rPr>
          <w:rFonts w:ascii="Times New Roman" w:eastAsia="Times New Roman" w:hAnsi="Times New Roman" w:cs="Times New Roman"/>
          <w:b/>
          <w:bCs/>
          <w:lang w:eastAsia="tr-TR"/>
        </w:rPr>
        <w:t>resmî ve özel tüm liselerde</w:t>
      </w:r>
      <w:r w:rsidRPr="00D16B04">
        <w:rPr>
          <w:rFonts w:ascii="Times New Roman" w:eastAsia="Times New Roman" w:hAnsi="Times New Roman" w:cs="Times New Roman"/>
          <w:lang w:eastAsia="tr-TR"/>
        </w:rPr>
        <w:t xml:space="preserve"> (Güzel Sanatlar Lisesi, Anadolu Lisesi, Fen Lisesi, İmam Hatip Lisesi, Meslek Lisesi, vb.) öğrenim gören lise öğrencileri katılabilir.</w:t>
      </w:r>
    </w:p>
    <w:p w14:paraId="78B5D9F6"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Katılım </w:t>
      </w:r>
      <w:r w:rsidRPr="00D16B04">
        <w:rPr>
          <w:rFonts w:ascii="Times New Roman" w:eastAsia="Times New Roman" w:hAnsi="Times New Roman" w:cs="Times New Roman"/>
          <w:b/>
          <w:bCs/>
          <w:lang w:eastAsia="tr-TR"/>
        </w:rPr>
        <w:t>bireyseldir</w:t>
      </w:r>
      <w:r w:rsidRPr="00D16B04">
        <w:rPr>
          <w:rFonts w:ascii="Times New Roman" w:eastAsia="Times New Roman" w:hAnsi="Times New Roman" w:cs="Times New Roman"/>
          <w:lang w:eastAsia="tr-TR"/>
        </w:rPr>
        <w:t>; ortak imzalı veya grup çalışmaları kabul edilmez.</w:t>
      </w:r>
    </w:p>
    <w:p w14:paraId="7377BA49"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Her öğrenci yarışmaya en fazla</w:t>
      </w:r>
      <w:r w:rsidRPr="00D16B04">
        <w:rPr>
          <w:rFonts w:ascii="Times New Roman" w:eastAsia="Times New Roman" w:hAnsi="Times New Roman" w:cs="Times New Roman"/>
          <w:b/>
          <w:bCs/>
          <w:lang w:eastAsia="tr-TR"/>
        </w:rPr>
        <w:t xml:space="preserve"> 2 (iki) </w:t>
      </w:r>
      <w:r w:rsidRPr="00D16B04">
        <w:rPr>
          <w:rFonts w:ascii="Times New Roman" w:eastAsia="Times New Roman" w:hAnsi="Times New Roman" w:cs="Times New Roman"/>
          <w:lang w:eastAsia="tr-TR"/>
        </w:rPr>
        <w:t>eserle katılabilir.</w:t>
      </w:r>
    </w:p>
    <w:p w14:paraId="53326F8A"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Yarışmaya gönderilen eserlerin, katılımcının </w:t>
      </w:r>
      <w:r w:rsidRPr="00D16B04">
        <w:rPr>
          <w:rFonts w:ascii="Times New Roman" w:eastAsia="Times New Roman" w:hAnsi="Times New Roman" w:cs="Times New Roman"/>
          <w:b/>
          <w:bCs/>
          <w:lang w:eastAsia="tr-TR"/>
        </w:rPr>
        <w:t>kendi özgün çalışması</w:t>
      </w:r>
      <w:r w:rsidRPr="00D16B04">
        <w:rPr>
          <w:rFonts w:ascii="Times New Roman" w:eastAsia="Times New Roman" w:hAnsi="Times New Roman" w:cs="Times New Roman"/>
          <w:lang w:eastAsia="tr-TR"/>
        </w:rPr>
        <w:t xml:space="preserve"> olması zorunludur. </w:t>
      </w:r>
    </w:p>
    <w:p w14:paraId="50EDE60F"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Daha önce herhangi bir yarışmada dereceye girmiş, ödül almış veya sergilenmiş eserlerle başvuru yapılamaz.</w:t>
      </w:r>
    </w:p>
    <w:p w14:paraId="519FC0FD" w14:textId="77777777" w:rsidR="009A097A" w:rsidRPr="00D16B04" w:rsidRDefault="009A097A" w:rsidP="00D2266A">
      <w:pPr>
        <w:numPr>
          <w:ilvl w:val="0"/>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Seçici kurul üyelerinin birinci derece yakınları yarışmaya katılamaz.</w:t>
      </w:r>
    </w:p>
    <w:p w14:paraId="78BB8731" w14:textId="77777777" w:rsidR="009A097A" w:rsidRPr="00D16B04" w:rsidRDefault="009A097A" w:rsidP="009A097A">
      <w:pPr>
        <w:spacing w:after="0" w:line="360" w:lineRule="auto"/>
        <w:ind w:left="720"/>
        <w:jc w:val="both"/>
        <w:rPr>
          <w:rFonts w:ascii="Times New Roman" w:eastAsia="Times New Roman" w:hAnsi="Times New Roman" w:cs="Times New Roman"/>
          <w:lang w:eastAsia="tr-TR"/>
        </w:rPr>
      </w:pPr>
    </w:p>
    <w:p w14:paraId="4D3E6879"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Aşağıdaki durumlarda eserler değerlendirmeye alınmaz veya ödül kazansa dahi derece iptal edilir:</w:t>
      </w:r>
    </w:p>
    <w:p w14:paraId="6E3AC598" w14:textId="77777777" w:rsidR="009A097A" w:rsidRPr="00D16B04" w:rsidRDefault="009A097A" w:rsidP="00D2266A">
      <w:pPr>
        <w:pStyle w:val="ListeParagraf"/>
        <w:numPr>
          <w:ilvl w:val="1"/>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Şartnamede belirtilen tema ve teknik özelliklere uymayan çalışmalar,</w:t>
      </w:r>
    </w:p>
    <w:p w14:paraId="5FBB37AD" w14:textId="77777777" w:rsidR="009A097A" w:rsidRPr="00D16B04" w:rsidRDefault="009A097A" w:rsidP="00D2266A">
      <w:pPr>
        <w:pStyle w:val="ListeParagraf"/>
        <w:numPr>
          <w:ilvl w:val="1"/>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Kopya, intihal veya başka bir sanatçıya ait olduğu tespit edilen eserler,</w:t>
      </w:r>
    </w:p>
    <w:p w14:paraId="2C53D193" w14:textId="77777777" w:rsidR="009A097A" w:rsidRPr="00D16B04" w:rsidRDefault="009A097A" w:rsidP="00D2266A">
      <w:pPr>
        <w:pStyle w:val="ListeParagraf"/>
        <w:numPr>
          <w:ilvl w:val="1"/>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Hakaret, nefret söylemi, ayrımcılık, şiddet ve benzeri olumsuz içerik barındıran çalışmalar,</w:t>
      </w:r>
    </w:p>
    <w:p w14:paraId="269BB332" w14:textId="77777777" w:rsidR="009A097A" w:rsidRPr="00D16B04" w:rsidRDefault="009A097A" w:rsidP="00D2266A">
      <w:pPr>
        <w:pStyle w:val="ListeParagraf"/>
        <w:numPr>
          <w:ilvl w:val="1"/>
          <w:numId w:val="12"/>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Son başvuru tarihinden sonra ulaşan eserler.</w:t>
      </w:r>
    </w:p>
    <w:p w14:paraId="3E3640E2" w14:textId="77777777" w:rsidR="009A097A" w:rsidRPr="00D16B04" w:rsidRDefault="009A097A" w:rsidP="009A097A">
      <w:pPr>
        <w:pStyle w:val="ListeParagraf"/>
        <w:spacing w:after="0" w:line="360" w:lineRule="auto"/>
        <w:ind w:left="1353"/>
        <w:jc w:val="both"/>
        <w:rPr>
          <w:rFonts w:ascii="Times New Roman" w:eastAsia="Times New Roman" w:hAnsi="Times New Roman" w:cs="Times New Roman"/>
          <w:lang w:eastAsia="tr-TR"/>
        </w:rPr>
      </w:pPr>
    </w:p>
    <w:p w14:paraId="4263EF06" w14:textId="77777777" w:rsidR="009A097A"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lastRenderedPageBreak/>
        <w:t>Yarışmaya başvuran tüm katılımcılar, bu şartnamede yer alan koşulları okumuş, anlamış ve kayıtsız şartsız kabul etmiş sayılır.</w:t>
      </w:r>
    </w:p>
    <w:p w14:paraId="7CDBA20B" w14:textId="77777777" w:rsidR="00D16B04" w:rsidRPr="00D16B04" w:rsidRDefault="00D16B04" w:rsidP="009A097A">
      <w:pPr>
        <w:spacing w:after="0" w:line="360" w:lineRule="auto"/>
        <w:jc w:val="both"/>
        <w:rPr>
          <w:rFonts w:ascii="Times New Roman" w:eastAsia="Times New Roman" w:hAnsi="Times New Roman" w:cs="Times New Roman"/>
          <w:lang w:eastAsia="tr-TR"/>
        </w:rPr>
      </w:pPr>
    </w:p>
    <w:p w14:paraId="0ED5999E"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4. TEKNİK ŞARTLAR</w:t>
      </w:r>
    </w:p>
    <w:p w14:paraId="3372ED1C"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hAnsi="Times New Roman" w:cs="Times New Roman"/>
        </w:rPr>
        <w:t xml:space="preserve">Yarışmaya gönderilecek eserlerde </w:t>
      </w:r>
      <w:r w:rsidRPr="00D16B04">
        <w:rPr>
          <w:rStyle w:val="Gl"/>
          <w:rFonts w:ascii="Times New Roman" w:hAnsi="Times New Roman" w:cs="Times New Roman"/>
        </w:rPr>
        <w:t>teknik serbesttir.</w:t>
      </w:r>
      <w:r w:rsidRPr="00D16B04">
        <w:rPr>
          <w:rFonts w:ascii="Times New Roman" w:eastAsia="Times New Roman" w:hAnsi="Times New Roman" w:cs="Times New Roman"/>
          <w:lang w:eastAsia="tr-TR"/>
        </w:rPr>
        <w:t xml:space="preserve"> (Dijital tasarım, suluboya, guaj, akrilik, yağlı boya, kuru boya, boyama kalemleri,  pastel, karışık teknik vb. kullanılabilir.)</w:t>
      </w:r>
    </w:p>
    <w:p w14:paraId="5AFF132D"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hAnsi="Times New Roman" w:cs="Times New Roman"/>
        </w:rPr>
        <w:t xml:space="preserve">Eserlerin boyutu </w:t>
      </w:r>
      <w:r w:rsidRPr="00D16B04">
        <w:rPr>
          <w:rStyle w:val="Gl"/>
          <w:rFonts w:ascii="Times New Roman" w:hAnsi="Times New Roman" w:cs="Times New Roman"/>
        </w:rPr>
        <w:t>35 x 50 cm</w:t>
      </w:r>
      <w:r w:rsidRPr="00D16B04">
        <w:rPr>
          <w:rFonts w:ascii="Times New Roman" w:hAnsi="Times New Roman" w:cs="Times New Roman"/>
        </w:rPr>
        <w:t xml:space="preserve"> ve </w:t>
      </w:r>
      <w:r w:rsidRPr="00D16B04">
        <w:rPr>
          <w:rFonts w:ascii="Times New Roman" w:hAnsi="Times New Roman" w:cs="Times New Roman"/>
          <w:b/>
          <w:bCs/>
        </w:rPr>
        <w:t>dikey</w:t>
      </w:r>
      <w:r w:rsidRPr="00D16B04">
        <w:rPr>
          <w:rFonts w:ascii="Times New Roman" w:hAnsi="Times New Roman" w:cs="Times New Roman"/>
        </w:rPr>
        <w:t xml:space="preserve"> formatta olmalıdır</w:t>
      </w:r>
      <w:r w:rsidRPr="00D16B04">
        <w:rPr>
          <w:rFonts w:ascii="Times New Roman" w:eastAsia="Times New Roman" w:hAnsi="Times New Roman" w:cs="Times New Roman"/>
          <w:lang w:eastAsia="tr-TR"/>
        </w:rPr>
        <w:t>.  Bu ölçülerin dışındaki eserler değerlendirmeye alınmaz.</w:t>
      </w:r>
    </w:p>
    <w:p w14:paraId="068F948C"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hAnsi="Times New Roman" w:cs="Times New Roman"/>
        </w:rPr>
        <w:t xml:space="preserve">Çalışmalar, kalın </w:t>
      </w:r>
      <w:r w:rsidRPr="00D16B04">
        <w:rPr>
          <w:rStyle w:val="Gl"/>
          <w:rFonts w:ascii="Times New Roman" w:hAnsi="Times New Roman" w:cs="Times New Roman"/>
        </w:rPr>
        <w:t>resim kâğıdı (en az 300 gr), karton veya benzeri uygun bir zemin</w:t>
      </w:r>
      <w:r w:rsidRPr="00D16B04">
        <w:rPr>
          <w:rFonts w:ascii="Times New Roman" w:hAnsi="Times New Roman" w:cs="Times New Roman"/>
        </w:rPr>
        <w:t xml:space="preserve"> üzerine yapılmalı; buruşturulmamış, yırtılmamış, temiz ve sergilenmeye uygun durumda olmalıdır.</w:t>
      </w:r>
    </w:p>
    <w:p w14:paraId="4D426140"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Kullanılan malzemeler uzun süreli sergilemeye uygun, dökülmeyen ve zarar görmeyen nitelikte olmalıdır.</w:t>
      </w:r>
    </w:p>
    <w:p w14:paraId="0699BC67"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Çalışmalar </w:t>
      </w:r>
      <w:r w:rsidRPr="00D16B04">
        <w:rPr>
          <w:rFonts w:ascii="Times New Roman" w:eastAsia="Times New Roman" w:hAnsi="Times New Roman" w:cs="Times New Roman"/>
          <w:b/>
          <w:bCs/>
          <w:lang w:eastAsia="tr-TR"/>
        </w:rPr>
        <w:t>paspartusuz ve çerçevesiz</w:t>
      </w:r>
      <w:r w:rsidRPr="00D16B04">
        <w:rPr>
          <w:rFonts w:ascii="Times New Roman" w:eastAsia="Times New Roman" w:hAnsi="Times New Roman" w:cs="Times New Roman"/>
          <w:lang w:eastAsia="tr-TR"/>
        </w:rPr>
        <w:t xml:space="preserve"> olarak teslim edilecektir.</w:t>
      </w:r>
    </w:p>
    <w:p w14:paraId="52DD8153"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Eserin ön yüzünde herhangi bir kimlik ve rumuz bilgisi</w:t>
      </w:r>
      <w:r w:rsidRPr="00D16B04">
        <w:rPr>
          <w:rFonts w:ascii="Times New Roman" w:eastAsia="Times New Roman" w:hAnsi="Times New Roman" w:cs="Times New Roman"/>
          <w:b/>
          <w:bCs/>
          <w:lang w:eastAsia="tr-TR"/>
        </w:rPr>
        <w:t xml:space="preserve"> yer almayacaktır.</w:t>
      </w:r>
    </w:p>
    <w:p w14:paraId="16B7390D" w14:textId="77777777" w:rsidR="009A097A" w:rsidRPr="00D16B04" w:rsidRDefault="009A097A" w:rsidP="00D2266A">
      <w:pPr>
        <w:numPr>
          <w:ilvl w:val="0"/>
          <w:numId w:val="13"/>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Katılımcılar eserleri için bir </w:t>
      </w:r>
      <w:r w:rsidRPr="00D16B04">
        <w:rPr>
          <w:rFonts w:ascii="Times New Roman" w:eastAsia="Times New Roman" w:hAnsi="Times New Roman" w:cs="Times New Roman"/>
          <w:b/>
          <w:bCs/>
          <w:lang w:eastAsia="tr-TR"/>
        </w:rPr>
        <w:t>RUMUZ</w:t>
      </w:r>
      <w:r w:rsidRPr="00D16B04">
        <w:rPr>
          <w:rFonts w:ascii="Times New Roman" w:eastAsia="Times New Roman" w:hAnsi="Times New Roman" w:cs="Times New Roman"/>
          <w:lang w:eastAsia="tr-TR"/>
        </w:rPr>
        <w:t xml:space="preserve"> belirleyerek eserlerini bu şekilde adlandıracaklardır. Eser sahibinin </w:t>
      </w:r>
      <w:r w:rsidRPr="00D16B04">
        <w:rPr>
          <w:rFonts w:ascii="Times New Roman" w:eastAsia="Times New Roman" w:hAnsi="Times New Roman" w:cs="Times New Roman"/>
          <w:b/>
          <w:bCs/>
          <w:lang w:eastAsia="tr-TR"/>
        </w:rPr>
        <w:t>RUMUZ</w:t>
      </w:r>
      <w:r w:rsidRPr="00D16B04">
        <w:rPr>
          <w:rFonts w:ascii="Times New Roman" w:eastAsia="Times New Roman" w:hAnsi="Times New Roman" w:cs="Times New Roman"/>
          <w:lang w:eastAsia="tr-TR"/>
        </w:rPr>
        <w:t xml:space="preserve"> ve </w:t>
      </w:r>
      <w:r w:rsidRPr="00D16B04">
        <w:rPr>
          <w:rFonts w:ascii="Times New Roman" w:eastAsia="Times New Roman" w:hAnsi="Times New Roman" w:cs="Times New Roman"/>
          <w:b/>
          <w:bCs/>
          <w:lang w:eastAsia="tr-TR"/>
        </w:rPr>
        <w:t>Eser Bilgilerini</w:t>
      </w:r>
      <w:r w:rsidRPr="00D16B04">
        <w:rPr>
          <w:rFonts w:ascii="Times New Roman" w:eastAsia="Times New Roman" w:hAnsi="Times New Roman" w:cs="Times New Roman"/>
          <w:lang w:eastAsia="tr-TR"/>
        </w:rPr>
        <w:t xml:space="preserve"> içeren </w:t>
      </w:r>
      <w:r w:rsidRPr="00D16B04">
        <w:rPr>
          <w:rFonts w:ascii="Times New Roman" w:eastAsia="Times New Roman" w:hAnsi="Times New Roman" w:cs="Times New Roman"/>
          <w:b/>
          <w:bCs/>
          <w:lang w:eastAsia="tr-TR"/>
        </w:rPr>
        <w:t>Ek 1</w:t>
      </w:r>
      <w:r w:rsidRPr="00D16B04">
        <w:rPr>
          <w:rFonts w:ascii="Times New Roman" w:eastAsia="Times New Roman" w:hAnsi="Times New Roman" w:cs="Times New Roman"/>
          <w:lang w:eastAsia="tr-TR"/>
        </w:rPr>
        <w:t xml:space="preserve">’ deki form  tükenmez kalemle </w:t>
      </w:r>
      <w:r w:rsidRPr="00D16B04">
        <w:rPr>
          <w:rFonts w:ascii="Times New Roman" w:eastAsia="Times New Roman" w:hAnsi="Times New Roman" w:cs="Times New Roman"/>
          <w:b/>
          <w:bCs/>
          <w:lang w:eastAsia="tr-TR"/>
        </w:rPr>
        <w:t xml:space="preserve">doldurulup </w:t>
      </w:r>
      <w:r w:rsidRPr="00D16B04">
        <w:rPr>
          <w:rFonts w:ascii="Times New Roman" w:eastAsia="Times New Roman" w:hAnsi="Times New Roman" w:cs="Times New Roman"/>
          <w:lang w:eastAsia="tr-TR"/>
        </w:rPr>
        <w:t xml:space="preserve">eserin arka yüzünün sağ alt köşesine </w:t>
      </w:r>
      <w:r w:rsidRPr="00D16B04">
        <w:rPr>
          <w:rFonts w:ascii="Times New Roman" w:eastAsia="Times New Roman" w:hAnsi="Times New Roman" w:cs="Times New Roman"/>
          <w:b/>
          <w:bCs/>
          <w:lang w:eastAsia="tr-TR"/>
        </w:rPr>
        <w:t>yapı</w:t>
      </w:r>
      <w:r w:rsidRPr="00D16B04">
        <w:rPr>
          <w:rFonts w:ascii="Times New Roman" w:hAnsi="Times New Roman" w:cs="Times New Roman"/>
        </w:rPr>
        <w:t>ş</w:t>
      </w:r>
      <w:r w:rsidRPr="00D16B04">
        <w:rPr>
          <w:rFonts w:ascii="Times New Roman" w:eastAsia="Times New Roman" w:hAnsi="Times New Roman" w:cs="Times New Roman"/>
          <w:b/>
          <w:bCs/>
          <w:lang w:eastAsia="tr-TR"/>
        </w:rPr>
        <w:t xml:space="preserve">tırılacaktır. </w:t>
      </w:r>
      <w:r w:rsidRPr="00D16B04">
        <w:rPr>
          <w:rFonts w:ascii="Times New Roman" w:eastAsia="Times New Roman" w:hAnsi="Times New Roman" w:cs="Times New Roman"/>
          <w:lang w:eastAsia="tr-TR"/>
        </w:rPr>
        <w:t>Yarışmaya</w:t>
      </w:r>
      <w:r w:rsidRPr="00D16B04">
        <w:rPr>
          <w:rFonts w:ascii="Times New Roman" w:eastAsia="Times New Roman" w:hAnsi="Times New Roman" w:cs="Times New Roman"/>
          <w:b/>
          <w:bCs/>
          <w:lang w:eastAsia="tr-TR"/>
        </w:rPr>
        <w:t xml:space="preserve"> 2 eser ile katılan </w:t>
      </w:r>
      <w:r w:rsidRPr="00D16B04">
        <w:rPr>
          <w:rFonts w:ascii="Times New Roman" w:eastAsia="Times New Roman" w:hAnsi="Times New Roman" w:cs="Times New Roman"/>
          <w:lang w:eastAsia="tr-TR"/>
        </w:rPr>
        <w:t>katılımcılar</w:t>
      </w:r>
      <w:r w:rsidRPr="00D16B04">
        <w:rPr>
          <w:rFonts w:ascii="Times New Roman" w:eastAsia="Times New Roman" w:hAnsi="Times New Roman" w:cs="Times New Roman"/>
          <w:b/>
          <w:bCs/>
          <w:lang w:eastAsia="tr-TR"/>
        </w:rPr>
        <w:t xml:space="preserve"> her bir eser için farklı RUMUZ </w:t>
      </w:r>
      <w:r w:rsidRPr="00D16B04">
        <w:rPr>
          <w:rFonts w:ascii="Times New Roman" w:eastAsia="Times New Roman" w:hAnsi="Times New Roman" w:cs="Times New Roman"/>
          <w:lang w:eastAsia="tr-TR"/>
        </w:rPr>
        <w:t>belirleyeceklerdir.</w:t>
      </w:r>
    </w:p>
    <w:p w14:paraId="0E1470C8" w14:textId="77777777" w:rsidR="009A097A" w:rsidRPr="00D16B04" w:rsidRDefault="009A097A" w:rsidP="009A097A">
      <w:pPr>
        <w:spacing w:after="0" w:line="360" w:lineRule="auto"/>
        <w:ind w:left="720"/>
        <w:jc w:val="both"/>
        <w:rPr>
          <w:rFonts w:ascii="Times New Roman" w:eastAsia="Times New Roman" w:hAnsi="Times New Roman" w:cs="Times New Roman"/>
          <w:lang w:eastAsia="tr-TR"/>
        </w:rPr>
      </w:pPr>
    </w:p>
    <w:p w14:paraId="41375FF4"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5. BAŞVURU ŞEKLİ</w:t>
      </w:r>
    </w:p>
    <w:p w14:paraId="0468EF6F"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Yarışmaya katılmak isteyen öğrenciler, hazırladıkları orijinal eserleri;</w:t>
      </w:r>
    </w:p>
    <w:p w14:paraId="48B615FE" w14:textId="77777777" w:rsidR="009A097A" w:rsidRPr="00D16B04" w:rsidRDefault="009A097A" w:rsidP="00D2266A">
      <w:pPr>
        <w:pStyle w:val="ListeParagraf"/>
        <w:numPr>
          <w:ilvl w:val="0"/>
          <w:numId w:val="21"/>
        </w:numPr>
        <w:tabs>
          <w:tab w:val="left" w:pos="567"/>
        </w:tabs>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Okulları aracılığıyla ya da bireysel olarak </w:t>
      </w:r>
      <w:r w:rsidRPr="00D16B04">
        <w:rPr>
          <w:rFonts w:ascii="Times New Roman" w:eastAsia="Times New Roman" w:hAnsi="Times New Roman" w:cs="Times New Roman"/>
          <w:b/>
          <w:bCs/>
          <w:lang w:eastAsia="tr-TR"/>
        </w:rPr>
        <w:t>elden</w:t>
      </w:r>
      <w:r w:rsidRPr="00D16B04">
        <w:rPr>
          <w:rFonts w:ascii="Times New Roman" w:eastAsia="Times New Roman" w:hAnsi="Times New Roman" w:cs="Times New Roman"/>
          <w:lang w:eastAsia="tr-TR"/>
        </w:rPr>
        <w:t xml:space="preserve">, veya </w:t>
      </w:r>
      <w:r w:rsidRPr="00D16B04">
        <w:rPr>
          <w:rFonts w:ascii="Times New Roman" w:eastAsia="Times New Roman" w:hAnsi="Times New Roman" w:cs="Times New Roman"/>
          <w:b/>
          <w:bCs/>
          <w:lang w:eastAsia="tr-TR"/>
        </w:rPr>
        <w:t>posta/kargo yoluyla</w:t>
      </w:r>
      <w:r w:rsidRPr="00D16B04">
        <w:rPr>
          <w:rFonts w:ascii="Times New Roman" w:eastAsia="Times New Roman" w:hAnsi="Times New Roman" w:cs="Times New Roman"/>
          <w:lang w:eastAsia="tr-TR"/>
        </w:rPr>
        <w:t xml:space="preserve"> aşağıdaki adrese ulaştıracaklardır.</w:t>
      </w:r>
    </w:p>
    <w:p w14:paraId="0C76929C" w14:textId="77777777" w:rsidR="009A097A" w:rsidRPr="00D16B04" w:rsidRDefault="009A097A" w:rsidP="009A097A">
      <w:pPr>
        <w:spacing w:after="0" w:line="360" w:lineRule="auto"/>
        <w:rPr>
          <w:rFonts w:ascii="Times New Roman" w:hAnsi="Times New Roman" w:cs="Times New Roman"/>
        </w:rPr>
      </w:pPr>
      <w:r w:rsidRPr="00D16B04">
        <w:rPr>
          <w:rFonts w:ascii="Times New Roman" w:hAnsi="Times New Roman" w:cs="Times New Roman"/>
          <w:b/>
          <w:bCs/>
        </w:rPr>
        <w:t>ADRES:</w:t>
      </w:r>
      <w:r w:rsidRPr="00D16B04">
        <w:rPr>
          <w:rFonts w:ascii="Times New Roman" w:hAnsi="Times New Roman" w:cs="Times New Roman"/>
        </w:rPr>
        <w:t xml:space="preserve"> Dürbinar Mah., İnönü Cad. No: 53, Trabzon Üniversitesi Güzel Sanatlar ve Tasarım Fakültesi Grafik Tasarım Bölümü AKÇAABAT / TRABZON</w:t>
      </w:r>
    </w:p>
    <w:p w14:paraId="3BE31C46" w14:textId="77777777" w:rsidR="009A097A" w:rsidRPr="00D16B04" w:rsidRDefault="009A097A" w:rsidP="009A097A">
      <w:pPr>
        <w:spacing w:after="0" w:line="360" w:lineRule="auto"/>
        <w:ind w:left="360"/>
        <w:rPr>
          <w:rFonts w:ascii="Times New Roman" w:eastAsia="Times New Roman" w:hAnsi="Times New Roman" w:cs="Times New Roman"/>
          <w:lang w:eastAsia="tr-TR"/>
        </w:rPr>
      </w:pPr>
    </w:p>
    <w:p w14:paraId="12C08CB6" w14:textId="77777777" w:rsidR="009A097A" w:rsidRPr="00D16B04" w:rsidRDefault="009A097A" w:rsidP="00D2266A">
      <w:pPr>
        <w:pStyle w:val="ListeParagraf"/>
        <w:numPr>
          <w:ilvl w:val="0"/>
          <w:numId w:val="14"/>
        </w:numPr>
        <w:tabs>
          <w:tab w:val="left" w:pos="567"/>
        </w:tabs>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   Eserler iki mukavva arasında</w:t>
      </w:r>
      <w:r w:rsidRPr="00D16B04">
        <w:rPr>
          <w:rFonts w:ascii="Times New Roman" w:eastAsia="Times New Roman" w:hAnsi="Times New Roman" w:cs="Times New Roman"/>
          <w:b/>
          <w:bCs/>
          <w:lang w:eastAsia="tr-TR"/>
        </w:rPr>
        <w:t xml:space="preserve"> </w:t>
      </w:r>
      <w:r w:rsidRPr="00D16B04">
        <w:rPr>
          <w:rFonts w:ascii="Times New Roman" w:eastAsia="Times New Roman" w:hAnsi="Times New Roman" w:cs="Times New Roman"/>
          <w:lang w:eastAsia="tr-TR"/>
        </w:rPr>
        <w:t>kırı</w:t>
      </w:r>
      <w:r w:rsidRPr="00D16B04">
        <w:rPr>
          <w:rFonts w:ascii="Times New Roman" w:hAnsi="Times New Roman" w:cs="Times New Roman"/>
        </w:rPr>
        <w:t>şmayacak şekilde paketlenip gönderilmelidir.</w:t>
      </w:r>
    </w:p>
    <w:p w14:paraId="7FE2EF71" w14:textId="77777777" w:rsidR="009A097A" w:rsidRPr="00D16B04" w:rsidRDefault="009A097A" w:rsidP="00D2266A">
      <w:pPr>
        <w:numPr>
          <w:ilvl w:val="0"/>
          <w:numId w:val="14"/>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Ek 2’deki </w:t>
      </w:r>
      <w:r w:rsidRPr="00D16B04">
        <w:rPr>
          <w:rFonts w:ascii="Times New Roman" w:eastAsia="Times New Roman" w:hAnsi="Times New Roman" w:cs="Times New Roman"/>
          <w:b/>
          <w:bCs/>
          <w:lang w:eastAsia="tr-TR"/>
        </w:rPr>
        <w:t>“Başvuru Formu”</w:t>
      </w:r>
      <w:r w:rsidRPr="00D16B04">
        <w:rPr>
          <w:rFonts w:ascii="Times New Roman" w:eastAsia="Times New Roman" w:hAnsi="Times New Roman" w:cs="Times New Roman"/>
          <w:lang w:eastAsia="tr-TR"/>
        </w:rPr>
        <w:t xml:space="preserve"> ve Ek 3’ deki “</w:t>
      </w:r>
      <w:r w:rsidRPr="00D16B04">
        <w:rPr>
          <w:rFonts w:ascii="Times New Roman" w:eastAsia="Times New Roman" w:hAnsi="Times New Roman" w:cs="Times New Roman"/>
          <w:b/>
          <w:bCs/>
          <w:lang w:eastAsia="tr-TR"/>
        </w:rPr>
        <w:t>Öğrenci Beyanı ve</w:t>
      </w:r>
      <w:r w:rsidRPr="00D16B04">
        <w:rPr>
          <w:rFonts w:ascii="Times New Roman" w:eastAsia="Times New Roman" w:hAnsi="Times New Roman" w:cs="Times New Roman"/>
          <w:lang w:eastAsia="tr-TR"/>
        </w:rPr>
        <w:t xml:space="preserve"> </w:t>
      </w:r>
      <w:r w:rsidRPr="00D16B04">
        <w:rPr>
          <w:rFonts w:ascii="Times New Roman" w:eastAsia="Times New Roman" w:hAnsi="Times New Roman" w:cs="Times New Roman"/>
          <w:b/>
          <w:bCs/>
          <w:lang w:eastAsia="tr-TR"/>
        </w:rPr>
        <w:t>Veli İzin Belgesi</w:t>
      </w:r>
      <w:r w:rsidRPr="00D16B04">
        <w:rPr>
          <w:rFonts w:ascii="Times New Roman" w:eastAsia="Times New Roman" w:hAnsi="Times New Roman" w:cs="Times New Roman"/>
          <w:lang w:eastAsia="tr-TR"/>
        </w:rPr>
        <w:t>” formu doldurululmuş ve  imzalanmış bir şekilde</w:t>
      </w:r>
      <w:r w:rsidRPr="00D16B04">
        <w:rPr>
          <w:rFonts w:ascii="Times New Roman" w:eastAsia="Times New Roman" w:hAnsi="Times New Roman" w:cs="Times New Roman"/>
          <w:b/>
          <w:bCs/>
          <w:lang w:eastAsia="tr-TR"/>
        </w:rPr>
        <w:t xml:space="preserve"> kapalı bir zarf içerisinde</w:t>
      </w:r>
      <w:r w:rsidRPr="00D16B04">
        <w:rPr>
          <w:rFonts w:ascii="Times New Roman" w:eastAsia="Times New Roman" w:hAnsi="Times New Roman" w:cs="Times New Roman"/>
          <w:lang w:eastAsia="tr-TR"/>
        </w:rPr>
        <w:t xml:space="preserve"> eserle birlikte gönderilecektir.</w:t>
      </w:r>
    </w:p>
    <w:p w14:paraId="4008AD46" w14:textId="77777777" w:rsidR="009A097A" w:rsidRPr="00D16B04" w:rsidRDefault="009A097A" w:rsidP="00D2266A">
      <w:pPr>
        <w:numPr>
          <w:ilvl w:val="0"/>
          <w:numId w:val="14"/>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Eserlerin gönderimine ilişkin </w:t>
      </w:r>
      <w:r w:rsidRPr="00D16B04">
        <w:rPr>
          <w:rFonts w:ascii="Times New Roman" w:eastAsia="Times New Roman" w:hAnsi="Times New Roman" w:cs="Times New Roman"/>
          <w:b/>
          <w:bCs/>
          <w:lang w:eastAsia="tr-TR"/>
        </w:rPr>
        <w:t xml:space="preserve">tüm kargo/posta ücretleri </w:t>
      </w:r>
      <w:r w:rsidRPr="00D16B04">
        <w:rPr>
          <w:rFonts w:ascii="Times New Roman" w:eastAsia="Times New Roman" w:hAnsi="Times New Roman" w:cs="Times New Roman"/>
          <w:lang w:eastAsia="tr-TR"/>
        </w:rPr>
        <w:t>katılımcılara aittir.</w:t>
      </w:r>
    </w:p>
    <w:p w14:paraId="27EC2D93" w14:textId="77777777" w:rsidR="009A097A" w:rsidRPr="00D16B04" w:rsidRDefault="009A097A" w:rsidP="00D2266A">
      <w:pPr>
        <w:numPr>
          <w:ilvl w:val="0"/>
          <w:numId w:val="14"/>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lastRenderedPageBreak/>
        <w:t xml:space="preserve">Posta/kargo sürecinde meydana gelebilecek gecikme, kayıp ve hasarlardan </w:t>
      </w:r>
      <w:r w:rsidRPr="00D16B04">
        <w:rPr>
          <w:rFonts w:ascii="Times New Roman" w:eastAsia="Times New Roman" w:hAnsi="Times New Roman" w:cs="Times New Roman"/>
          <w:b/>
          <w:bCs/>
          <w:lang w:eastAsia="tr-TR"/>
        </w:rPr>
        <w:t xml:space="preserve">düzenleyici kurum sorumlu değildir. </w:t>
      </w:r>
      <w:r w:rsidRPr="00D16B04">
        <w:rPr>
          <w:rFonts w:ascii="Times New Roman" w:eastAsia="Times New Roman" w:hAnsi="Times New Roman" w:cs="Times New Roman"/>
          <w:lang w:eastAsia="tr-TR"/>
        </w:rPr>
        <w:t>Postanın ulaşma süreci hesaplanarak gönderilmelidir.</w:t>
      </w:r>
    </w:p>
    <w:p w14:paraId="2A9D1D65" w14:textId="77777777" w:rsidR="009A097A" w:rsidRPr="00D16B04" w:rsidRDefault="009A097A" w:rsidP="00D2266A">
      <w:pPr>
        <w:numPr>
          <w:ilvl w:val="0"/>
          <w:numId w:val="14"/>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Son başvuru tarihine kadar belirtilen adrese ulaşmayan eserler </w:t>
      </w:r>
      <w:r w:rsidRPr="00D16B04">
        <w:rPr>
          <w:rFonts w:ascii="Times New Roman" w:eastAsia="Times New Roman" w:hAnsi="Times New Roman" w:cs="Times New Roman"/>
          <w:b/>
          <w:bCs/>
          <w:lang w:eastAsia="tr-TR"/>
        </w:rPr>
        <w:t>değerlendirmeye alınmayacaktır.</w:t>
      </w:r>
    </w:p>
    <w:p w14:paraId="687D7FFC" w14:textId="77777777" w:rsidR="009A097A" w:rsidRPr="00D16B04" w:rsidRDefault="009A097A" w:rsidP="009A097A">
      <w:pPr>
        <w:spacing w:after="0" w:line="360" w:lineRule="auto"/>
        <w:jc w:val="both"/>
        <w:outlineLvl w:val="2"/>
        <w:rPr>
          <w:rFonts w:ascii="Times New Roman" w:eastAsia="Times New Roman" w:hAnsi="Times New Roman" w:cs="Times New Roman"/>
          <w:lang w:eastAsia="tr-TR"/>
        </w:rPr>
      </w:pPr>
    </w:p>
    <w:p w14:paraId="31A3CDA6"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6. DEĞERLENDİRME VE SEÇİCİ KURU</w:t>
      </w:r>
    </w:p>
    <w:p w14:paraId="741530BE" w14:textId="77777777" w:rsidR="009A097A" w:rsidRPr="00D16B04" w:rsidRDefault="009A097A" w:rsidP="009A097A">
      <w:pPr>
        <w:spacing w:after="0" w:line="360" w:lineRule="auto"/>
        <w:jc w:val="both"/>
        <w:outlineLvl w:val="3"/>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6.1. Değerlendirme Süreci</w:t>
      </w:r>
    </w:p>
    <w:p w14:paraId="6BFBE840" w14:textId="77777777" w:rsidR="009A097A" w:rsidRPr="00D16B04" w:rsidRDefault="009A097A" w:rsidP="00D2266A">
      <w:pPr>
        <w:numPr>
          <w:ilvl w:val="0"/>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Değerlendirme, doğrudan gönderilen </w:t>
      </w:r>
      <w:r w:rsidRPr="00D16B04">
        <w:rPr>
          <w:rFonts w:ascii="Times New Roman" w:eastAsia="Times New Roman" w:hAnsi="Times New Roman" w:cs="Times New Roman"/>
          <w:b/>
          <w:bCs/>
          <w:lang w:eastAsia="tr-TR"/>
        </w:rPr>
        <w:t>orijinal eserler</w:t>
      </w:r>
      <w:r w:rsidRPr="00D16B04">
        <w:rPr>
          <w:rFonts w:ascii="Times New Roman" w:eastAsia="Times New Roman" w:hAnsi="Times New Roman" w:cs="Times New Roman"/>
          <w:lang w:eastAsia="tr-TR"/>
        </w:rPr>
        <w:t xml:space="preserve"> üzerinden yapılacaktır.</w:t>
      </w:r>
    </w:p>
    <w:p w14:paraId="3A09C993" w14:textId="77777777" w:rsidR="009A097A" w:rsidRPr="00D16B04" w:rsidRDefault="009A097A" w:rsidP="00D2266A">
      <w:pPr>
        <w:numPr>
          <w:ilvl w:val="0"/>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Seçici Kurul, kendisine ulaşan eserleri değerlendirerek;</w:t>
      </w:r>
    </w:p>
    <w:p w14:paraId="2486DCA7" w14:textId="77777777" w:rsidR="009A097A" w:rsidRPr="00D16B04" w:rsidRDefault="009A097A" w:rsidP="00D2266A">
      <w:pPr>
        <w:numPr>
          <w:ilvl w:val="1"/>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1 (bir) adet</w:t>
      </w:r>
      <w:r w:rsidRPr="00D16B04">
        <w:rPr>
          <w:rFonts w:ascii="Times New Roman" w:eastAsia="Times New Roman" w:hAnsi="Times New Roman" w:cs="Times New Roman"/>
          <w:b/>
          <w:bCs/>
          <w:lang w:eastAsia="tr-TR"/>
        </w:rPr>
        <w:t xml:space="preserve"> birincilik </w:t>
      </w:r>
      <w:r w:rsidRPr="00D16B04">
        <w:rPr>
          <w:rFonts w:ascii="Times New Roman" w:eastAsia="Times New Roman" w:hAnsi="Times New Roman" w:cs="Times New Roman"/>
          <w:lang w:eastAsia="tr-TR"/>
        </w:rPr>
        <w:t>ödülü,</w:t>
      </w:r>
    </w:p>
    <w:p w14:paraId="64CBBABF" w14:textId="77777777" w:rsidR="009A097A" w:rsidRPr="00D16B04" w:rsidRDefault="009A097A" w:rsidP="00D2266A">
      <w:pPr>
        <w:numPr>
          <w:ilvl w:val="1"/>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1 (bir) adet</w:t>
      </w:r>
      <w:r w:rsidRPr="00D16B04">
        <w:rPr>
          <w:rFonts w:ascii="Times New Roman" w:eastAsia="Times New Roman" w:hAnsi="Times New Roman" w:cs="Times New Roman"/>
          <w:b/>
          <w:bCs/>
          <w:lang w:eastAsia="tr-TR"/>
        </w:rPr>
        <w:t xml:space="preserve"> ikincilik </w:t>
      </w:r>
      <w:r w:rsidRPr="00D16B04">
        <w:rPr>
          <w:rFonts w:ascii="Times New Roman" w:eastAsia="Times New Roman" w:hAnsi="Times New Roman" w:cs="Times New Roman"/>
          <w:lang w:eastAsia="tr-TR"/>
        </w:rPr>
        <w:t>ödülü,</w:t>
      </w:r>
    </w:p>
    <w:p w14:paraId="76C8278C" w14:textId="77777777" w:rsidR="009A097A" w:rsidRPr="00D16B04" w:rsidRDefault="009A097A" w:rsidP="00D2266A">
      <w:pPr>
        <w:numPr>
          <w:ilvl w:val="1"/>
          <w:numId w:val="15"/>
        </w:numPr>
        <w:spacing w:after="0" w:line="360" w:lineRule="auto"/>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1 (bir) adet</w:t>
      </w:r>
      <w:r w:rsidRPr="00D16B04">
        <w:rPr>
          <w:rFonts w:ascii="Times New Roman" w:eastAsia="Times New Roman" w:hAnsi="Times New Roman" w:cs="Times New Roman"/>
          <w:b/>
          <w:bCs/>
          <w:lang w:eastAsia="tr-TR"/>
        </w:rPr>
        <w:t xml:space="preserve"> üçüncülük </w:t>
      </w:r>
      <w:r w:rsidRPr="00D16B04">
        <w:rPr>
          <w:rFonts w:ascii="Times New Roman" w:eastAsia="Times New Roman" w:hAnsi="Times New Roman" w:cs="Times New Roman"/>
          <w:lang w:eastAsia="tr-TR"/>
        </w:rPr>
        <w:t>ödülü</w:t>
      </w:r>
    </w:p>
    <w:p w14:paraId="77A210DB" w14:textId="77777777" w:rsidR="009A097A" w:rsidRPr="00D16B04" w:rsidRDefault="009A097A" w:rsidP="00D2266A">
      <w:pPr>
        <w:numPr>
          <w:ilvl w:val="1"/>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3 (üç) adet</w:t>
      </w:r>
      <w:r w:rsidRPr="00D16B04">
        <w:rPr>
          <w:rFonts w:ascii="Times New Roman" w:eastAsia="Times New Roman" w:hAnsi="Times New Roman" w:cs="Times New Roman"/>
          <w:b/>
          <w:bCs/>
          <w:lang w:eastAsia="tr-TR"/>
        </w:rPr>
        <w:t xml:space="preserve"> mansiyon </w:t>
      </w:r>
      <w:r w:rsidRPr="00D16B04">
        <w:rPr>
          <w:rFonts w:ascii="Times New Roman" w:eastAsia="Times New Roman" w:hAnsi="Times New Roman" w:cs="Times New Roman"/>
          <w:lang w:eastAsia="tr-TR"/>
        </w:rPr>
        <w:t>ödülü sahiplerini belirler.</w:t>
      </w:r>
    </w:p>
    <w:p w14:paraId="1F6D8A16" w14:textId="77777777" w:rsidR="009A097A" w:rsidRPr="00D16B04" w:rsidRDefault="009A097A" w:rsidP="00D2266A">
      <w:pPr>
        <w:pStyle w:val="ListeParagraf"/>
        <w:numPr>
          <w:ilvl w:val="1"/>
          <w:numId w:val="15"/>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Ayrıca, dereceye giremeyen eserler arasından </w:t>
      </w:r>
      <w:r w:rsidRPr="00D16B04">
        <w:rPr>
          <w:rFonts w:ascii="Times New Roman" w:eastAsia="Times New Roman" w:hAnsi="Times New Roman" w:cs="Times New Roman"/>
          <w:b/>
          <w:bCs/>
          <w:lang w:eastAsia="tr-TR"/>
        </w:rPr>
        <w:t>“Sergileme Ödülü”</w:t>
      </w:r>
      <w:r w:rsidRPr="00D16B04">
        <w:rPr>
          <w:rFonts w:ascii="Times New Roman" w:eastAsia="Times New Roman" w:hAnsi="Times New Roman" w:cs="Times New Roman"/>
          <w:lang w:eastAsia="tr-TR"/>
        </w:rPr>
        <w:t xml:space="preserve"> almaya hak kazananlar sergilenecektir.</w:t>
      </w:r>
    </w:p>
    <w:p w14:paraId="48573074" w14:textId="77777777" w:rsidR="009A097A" w:rsidRPr="00D16B04" w:rsidRDefault="009A097A" w:rsidP="009A097A">
      <w:pPr>
        <w:spacing w:after="0" w:line="360" w:lineRule="auto"/>
        <w:jc w:val="both"/>
        <w:outlineLvl w:val="3"/>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6. 2. Değerlendirme Ölçütleri</w:t>
      </w:r>
    </w:p>
    <w:p w14:paraId="53EAB066"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Eserler aşağıdaki ölçütlere göre 100 tam puan üzerinden değerlendirilecektir:</w:t>
      </w:r>
    </w:p>
    <w:p w14:paraId="6D7E2639" w14:textId="77777777" w:rsidR="009A097A" w:rsidRPr="00D16B04" w:rsidRDefault="009A097A" w:rsidP="00D2266A">
      <w:pPr>
        <w:numPr>
          <w:ilvl w:val="0"/>
          <w:numId w:val="16"/>
        </w:num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Tema ile uyum ve konuya yaklaşım </w:t>
      </w:r>
    </w:p>
    <w:p w14:paraId="1B8D4B80" w14:textId="77777777" w:rsidR="009A097A" w:rsidRPr="00D16B04" w:rsidRDefault="009A097A" w:rsidP="00D2266A">
      <w:pPr>
        <w:pStyle w:val="NormalWeb"/>
        <w:numPr>
          <w:ilvl w:val="1"/>
          <w:numId w:val="16"/>
        </w:numPr>
        <w:spacing w:before="0" w:beforeAutospacing="0" w:after="0" w:afterAutospacing="0" w:line="360" w:lineRule="auto"/>
      </w:pPr>
      <w:r w:rsidRPr="00D16B04">
        <w:t>“Bağımlılıkla Mücadele – Özgür Ol, Bağımlı Değil” temasının ne ölçüde yansıtıldığı,</w:t>
      </w:r>
    </w:p>
    <w:p w14:paraId="16962B78" w14:textId="77777777" w:rsidR="009A097A" w:rsidRPr="00D16B04" w:rsidRDefault="009A097A" w:rsidP="00D2266A">
      <w:pPr>
        <w:pStyle w:val="NormalWeb"/>
        <w:numPr>
          <w:ilvl w:val="1"/>
          <w:numId w:val="16"/>
        </w:numPr>
        <w:spacing w:before="0" w:beforeAutospacing="0" w:after="0" w:afterAutospacing="0" w:line="360" w:lineRule="auto"/>
      </w:pPr>
      <w:r w:rsidRPr="00D16B04">
        <w:t>Bağımlılıklara değil hayata, üretime, ilişkilere ve sağlıklı yaşama bağlanma fikrinin eserdeki karşılığı.</w:t>
      </w:r>
    </w:p>
    <w:p w14:paraId="1A0E5664" w14:textId="77777777" w:rsidR="009A097A" w:rsidRPr="00D16B04" w:rsidRDefault="009A097A" w:rsidP="00D2266A">
      <w:pPr>
        <w:numPr>
          <w:ilvl w:val="0"/>
          <w:numId w:val="16"/>
        </w:num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Özgünlük ve yaratıcılık </w:t>
      </w:r>
    </w:p>
    <w:p w14:paraId="3314EBDB"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Konuya getirilen yorumun özgünlüğü,</w:t>
      </w:r>
    </w:p>
    <w:p w14:paraId="44A90CDF"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Alışılmış kalıpların dışında, klişe söylemlere düşmeyen yenilikçi görsel çözüm ve metaforların kullanılması,</w:t>
      </w:r>
    </w:p>
    <w:p w14:paraId="245F9876" w14:textId="77777777" w:rsidR="009A097A" w:rsidRPr="00D16B04" w:rsidRDefault="009A097A" w:rsidP="00D2266A">
      <w:pPr>
        <w:numPr>
          <w:ilvl w:val="0"/>
          <w:numId w:val="16"/>
        </w:num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Sanatsal/teknik yeterlilik </w:t>
      </w:r>
    </w:p>
    <w:p w14:paraId="0268AB5B"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Kompozisyon, renk, çizgi, leke, biçim gibi temel sanat öğelerinin kullanımı,</w:t>
      </w:r>
    </w:p>
    <w:p w14:paraId="0482764A"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Seçilen tekniğin esere uygunluğu ve uygulanışındaki başarı.</w:t>
      </w:r>
    </w:p>
    <w:p w14:paraId="1C009927" w14:textId="77777777" w:rsidR="009A097A" w:rsidRPr="00D16B04" w:rsidRDefault="009A097A" w:rsidP="00D2266A">
      <w:pPr>
        <w:numPr>
          <w:ilvl w:val="0"/>
          <w:numId w:val="16"/>
        </w:num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 xml:space="preserve">Anlatım gücü ve etkileyicilik </w:t>
      </w:r>
    </w:p>
    <w:p w14:paraId="5E003457"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Verilmek istenen mesajın izleyiciye açık ve güçlü biçimde aktarılabilmesi,</w:t>
      </w:r>
    </w:p>
    <w:p w14:paraId="48E4CDA0" w14:textId="77777777" w:rsidR="009A097A" w:rsidRPr="00D16B04" w:rsidRDefault="009A097A" w:rsidP="00D2266A">
      <w:pPr>
        <w:pStyle w:val="NormalWeb"/>
        <w:numPr>
          <w:ilvl w:val="1"/>
          <w:numId w:val="16"/>
        </w:numPr>
        <w:spacing w:before="0" w:beforeAutospacing="0" w:after="0" w:afterAutospacing="0" w:line="360" w:lineRule="auto"/>
        <w:jc w:val="both"/>
      </w:pPr>
      <w:r w:rsidRPr="00D16B04">
        <w:t>Görsel dilin tutarlılığı ve etki düzeyi,</w:t>
      </w:r>
    </w:p>
    <w:p w14:paraId="0A71FF6E" w14:textId="7043EE52" w:rsidR="009A097A" w:rsidRPr="00D16B04" w:rsidRDefault="009A097A" w:rsidP="00D2266A">
      <w:pPr>
        <w:pStyle w:val="NormalWeb"/>
        <w:numPr>
          <w:ilvl w:val="1"/>
          <w:numId w:val="16"/>
        </w:numPr>
        <w:spacing w:before="0" w:beforeAutospacing="0" w:after="0" w:afterAutospacing="0" w:line="360" w:lineRule="auto"/>
        <w:jc w:val="both"/>
      </w:pPr>
      <w:r w:rsidRPr="00D16B04">
        <w:lastRenderedPageBreak/>
        <w:t>Afişin, hedef kitle üzerinde düşündürme, sorgulatma ve hatırda kalma potansiyeli.</w:t>
      </w:r>
    </w:p>
    <w:p w14:paraId="5260D49C" w14:textId="77777777" w:rsidR="009A097A" w:rsidRPr="00D16B04" w:rsidRDefault="009A097A" w:rsidP="7C7DFE43">
      <w:pPr>
        <w:pStyle w:val="NormalWeb"/>
        <w:spacing w:before="0" w:beforeAutospacing="0" w:after="0" w:afterAutospacing="0" w:line="360" w:lineRule="auto"/>
        <w:jc w:val="both"/>
        <w:rPr>
          <w:b/>
          <w:bCs/>
        </w:rPr>
      </w:pPr>
      <w:r w:rsidRPr="7C7DFE43">
        <w:rPr>
          <w:b/>
          <w:bCs/>
        </w:rPr>
        <w:t>6.3. Seçici Kurul</w:t>
      </w:r>
    </w:p>
    <w:p w14:paraId="4605D9FA" w14:textId="4CD7CA08" w:rsidR="769A4250" w:rsidRDefault="769A4250" w:rsidP="7C7DFE43">
      <w:pPr>
        <w:pStyle w:val="NormalWeb"/>
        <w:spacing w:before="0" w:beforeAutospacing="0" w:after="0" w:afterAutospacing="0" w:line="360" w:lineRule="auto"/>
        <w:ind w:left="720"/>
        <w:jc w:val="both"/>
      </w:pPr>
      <w:r>
        <w:t>Dr. Öğr. Üyesi Sinan ÇAKMAK</w:t>
      </w:r>
    </w:p>
    <w:p w14:paraId="2EC075A4" w14:textId="246D9B83" w:rsidR="009A097A" w:rsidRPr="00D16B04" w:rsidRDefault="009A097A" w:rsidP="7C7DFE43">
      <w:pPr>
        <w:pStyle w:val="NormalWeb"/>
        <w:spacing w:before="0" w:beforeAutospacing="0" w:after="0" w:afterAutospacing="0" w:line="360" w:lineRule="auto"/>
        <w:ind w:left="720"/>
        <w:jc w:val="both"/>
      </w:pPr>
      <w:r>
        <w:t>D</w:t>
      </w:r>
      <w:r w:rsidR="261791C9">
        <w:t xml:space="preserve">oç. </w:t>
      </w:r>
      <w:r>
        <w:t>Eda UZUN</w:t>
      </w:r>
    </w:p>
    <w:p w14:paraId="1C4391D7" w14:textId="77777777" w:rsidR="009A097A" w:rsidRPr="00D16B04" w:rsidRDefault="009A097A" w:rsidP="7C7DFE43">
      <w:pPr>
        <w:pStyle w:val="NormalWeb"/>
        <w:spacing w:before="0" w:beforeAutospacing="0" w:after="0" w:afterAutospacing="0" w:line="360" w:lineRule="auto"/>
        <w:ind w:left="720"/>
        <w:jc w:val="both"/>
      </w:pPr>
      <w:r>
        <w:t>Dr. Öğr. Üyesi Yasemin UZUN</w:t>
      </w:r>
    </w:p>
    <w:p w14:paraId="0A7329BE" w14:textId="20671547" w:rsidR="0DB96E57" w:rsidRDefault="0DB96E57" w:rsidP="7C7DFE43">
      <w:pPr>
        <w:pStyle w:val="NormalWeb"/>
        <w:spacing w:before="0" w:beforeAutospacing="0" w:after="0" w:afterAutospacing="0" w:line="360" w:lineRule="auto"/>
        <w:ind w:left="720"/>
        <w:jc w:val="both"/>
      </w:pPr>
      <w:r>
        <w:t>Dr. Öğr. Üyesi Anıl SARIKAVAK</w:t>
      </w:r>
    </w:p>
    <w:p w14:paraId="673E9AFA" w14:textId="77777777" w:rsidR="009A097A" w:rsidRPr="00D16B04" w:rsidRDefault="009A097A" w:rsidP="009A097A">
      <w:pPr>
        <w:pStyle w:val="NormalWeb"/>
        <w:spacing w:before="0" w:beforeAutospacing="0" w:after="0" w:afterAutospacing="0" w:line="360" w:lineRule="auto"/>
        <w:ind w:left="720"/>
        <w:jc w:val="both"/>
      </w:pPr>
      <w:r w:rsidRPr="00D16B04">
        <w:t>Hakan Sami KARA (Akçaabat Belediyesi)</w:t>
      </w:r>
    </w:p>
    <w:p w14:paraId="67CC59A9" w14:textId="77777777" w:rsidR="009A097A" w:rsidRPr="00D16B04" w:rsidRDefault="009A097A" w:rsidP="009A097A">
      <w:pPr>
        <w:pStyle w:val="NormalWeb"/>
        <w:spacing w:before="0" w:beforeAutospacing="0" w:after="0" w:afterAutospacing="0" w:line="360" w:lineRule="auto"/>
        <w:jc w:val="both"/>
      </w:pPr>
    </w:p>
    <w:p w14:paraId="2598975E"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7. ÖDÜLLER</w:t>
      </w:r>
    </w:p>
    <w:p w14:paraId="69F3A4FF" w14:textId="77777777" w:rsidR="009A097A" w:rsidRPr="00D16B04" w:rsidRDefault="009A097A" w:rsidP="00D2266A">
      <w:pPr>
        <w:numPr>
          <w:ilvl w:val="0"/>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Birincilik Ödülü:</w:t>
      </w:r>
    </w:p>
    <w:p w14:paraId="430DBF26"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15.000 TL</w:t>
      </w:r>
      <w:r w:rsidRPr="00D16B04">
        <w:rPr>
          <w:rFonts w:ascii="Times New Roman" w:eastAsia="Times New Roman" w:hAnsi="Times New Roman" w:cs="Times New Roman"/>
          <w:lang w:eastAsia="tr-TR"/>
        </w:rPr>
        <w:t xml:space="preserve"> para ödülü</w:t>
      </w:r>
    </w:p>
    <w:p w14:paraId="016AFFF5"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Ödül belgesi</w:t>
      </w:r>
    </w:p>
    <w:p w14:paraId="00EA03BE" w14:textId="77777777" w:rsidR="009A097A" w:rsidRPr="00D16B04" w:rsidRDefault="009A097A" w:rsidP="00D2266A">
      <w:pPr>
        <w:numPr>
          <w:ilvl w:val="0"/>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İkincilik Ödülü:</w:t>
      </w:r>
    </w:p>
    <w:p w14:paraId="2C9E4A2C"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10.000 TL</w:t>
      </w:r>
      <w:r w:rsidRPr="00D16B04">
        <w:rPr>
          <w:rFonts w:ascii="Times New Roman" w:eastAsia="Times New Roman" w:hAnsi="Times New Roman" w:cs="Times New Roman"/>
          <w:lang w:eastAsia="tr-TR"/>
        </w:rPr>
        <w:t xml:space="preserve"> para ödülü</w:t>
      </w:r>
    </w:p>
    <w:p w14:paraId="4F903729"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Başarı belgesi</w:t>
      </w:r>
    </w:p>
    <w:p w14:paraId="6AA101C9" w14:textId="77777777" w:rsidR="009A097A" w:rsidRPr="00D16B04" w:rsidRDefault="009A097A" w:rsidP="00D2266A">
      <w:pPr>
        <w:numPr>
          <w:ilvl w:val="0"/>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Üçüncülük Ödülü:</w:t>
      </w:r>
    </w:p>
    <w:p w14:paraId="3DCE751B"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7.500 TL</w:t>
      </w:r>
      <w:r w:rsidRPr="00D16B04">
        <w:rPr>
          <w:rFonts w:ascii="Times New Roman" w:eastAsia="Times New Roman" w:hAnsi="Times New Roman" w:cs="Times New Roman"/>
          <w:lang w:eastAsia="tr-TR"/>
        </w:rPr>
        <w:t xml:space="preserve"> para ödülü</w:t>
      </w:r>
    </w:p>
    <w:p w14:paraId="346F54AA"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Başarı belgesi</w:t>
      </w:r>
    </w:p>
    <w:p w14:paraId="2E0FDF04" w14:textId="77777777" w:rsidR="009A097A" w:rsidRPr="00D16B04" w:rsidRDefault="009A097A" w:rsidP="00D2266A">
      <w:pPr>
        <w:pStyle w:val="ListeParagraf"/>
        <w:numPr>
          <w:ilvl w:val="0"/>
          <w:numId w:val="17"/>
        </w:numPr>
        <w:spacing w:after="0" w:line="360" w:lineRule="auto"/>
        <w:jc w:val="both"/>
        <w:rPr>
          <w:rFonts w:ascii="Times New Roman" w:eastAsia="Times New Roman" w:hAnsi="Times New Roman" w:cs="Times New Roman"/>
          <w:b/>
          <w:lang w:eastAsia="tr-TR"/>
        </w:rPr>
      </w:pPr>
      <w:r w:rsidRPr="00D16B04">
        <w:rPr>
          <w:rFonts w:ascii="Times New Roman" w:eastAsia="Times New Roman" w:hAnsi="Times New Roman" w:cs="Times New Roman"/>
          <w:b/>
          <w:lang w:eastAsia="tr-TR"/>
        </w:rPr>
        <w:t>Mansiyon Ödülü (Üç Adet)</w:t>
      </w:r>
    </w:p>
    <w:p w14:paraId="31EB6D74"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2.500 TL</w:t>
      </w:r>
      <w:r w:rsidRPr="00D16B04">
        <w:rPr>
          <w:rFonts w:ascii="Times New Roman" w:eastAsia="Times New Roman" w:hAnsi="Times New Roman" w:cs="Times New Roman"/>
          <w:lang w:eastAsia="tr-TR"/>
        </w:rPr>
        <w:t xml:space="preserve"> para ödülü (Her biri için)</w:t>
      </w:r>
    </w:p>
    <w:p w14:paraId="2FD2BC2E"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Başarı belgesi</w:t>
      </w:r>
    </w:p>
    <w:p w14:paraId="4289FDAA" w14:textId="77777777" w:rsidR="009A097A" w:rsidRPr="00D16B04" w:rsidRDefault="009A097A" w:rsidP="00D2266A">
      <w:pPr>
        <w:numPr>
          <w:ilvl w:val="0"/>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 xml:space="preserve">Sergileme Ödülü </w:t>
      </w:r>
    </w:p>
    <w:p w14:paraId="42D52B24" w14:textId="77777777" w:rsidR="009A097A" w:rsidRPr="00D16B04" w:rsidRDefault="009A097A" w:rsidP="00D2266A">
      <w:pPr>
        <w:numPr>
          <w:ilvl w:val="1"/>
          <w:numId w:val="17"/>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Eseri sergilenmeye değer görülen öğrencilere </w:t>
      </w:r>
      <w:r w:rsidRPr="00D16B04">
        <w:rPr>
          <w:rFonts w:ascii="Times New Roman" w:eastAsia="Times New Roman" w:hAnsi="Times New Roman" w:cs="Times New Roman"/>
          <w:b/>
          <w:bCs/>
          <w:lang w:eastAsia="tr-TR"/>
        </w:rPr>
        <w:t>başarı belgesi</w:t>
      </w:r>
      <w:r w:rsidRPr="00D16B04">
        <w:rPr>
          <w:rFonts w:ascii="Times New Roman" w:eastAsia="Times New Roman" w:hAnsi="Times New Roman" w:cs="Times New Roman"/>
          <w:lang w:eastAsia="tr-TR"/>
        </w:rPr>
        <w:t xml:space="preserve"> verilecektir.</w:t>
      </w:r>
    </w:p>
    <w:p w14:paraId="06E4C964"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Ödüller, yarışmacı veya yasal velisine, düzenleme kurulunun belirlediği usule göre teslim edilir; devredilemez ve başka bir ödüle çevrilemez.</w:t>
      </w:r>
    </w:p>
    <w:p w14:paraId="120EB57B" w14:textId="77777777" w:rsidR="009A097A" w:rsidRPr="00D16B04" w:rsidRDefault="009A097A" w:rsidP="009A097A">
      <w:pPr>
        <w:spacing w:after="0" w:line="360" w:lineRule="auto"/>
        <w:jc w:val="both"/>
        <w:rPr>
          <w:rFonts w:ascii="Times New Roman" w:eastAsia="Times New Roman" w:hAnsi="Times New Roman" w:cs="Times New Roman"/>
          <w:lang w:eastAsia="tr-TR"/>
        </w:rPr>
      </w:pPr>
    </w:p>
    <w:p w14:paraId="5954F358"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8. TELİF HAKLARI VE KULLANIM</w:t>
      </w:r>
    </w:p>
    <w:p w14:paraId="2B0851A2" w14:textId="77777777" w:rsidR="009A097A" w:rsidRPr="00D16B04" w:rsidRDefault="009A097A" w:rsidP="00D2266A">
      <w:pPr>
        <w:numPr>
          <w:ilvl w:val="0"/>
          <w:numId w:val="18"/>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Eserlerin özgünlüğü ve üçüncü kişilerin haklarının ihlâl edilmemesi konusunda tüm sorumluluk </w:t>
      </w:r>
      <w:r w:rsidRPr="00D16B04">
        <w:rPr>
          <w:rFonts w:ascii="Times New Roman" w:eastAsia="Times New Roman" w:hAnsi="Times New Roman" w:cs="Times New Roman"/>
          <w:b/>
          <w:bCs/>
          <w:lang w:eastAsia="tr-TR"/>
        </w:rPr>
        <w:t>eser sahibine</w:t>
      </w:r>
      <w:r w:rsidRPr="00D16B04">
        <w:rPr>
          <w:rFonts w:ascii="Times New Roman" w:eastAsia="Times New Roman" w:hAnsi="Times New Roman" w:cs="Times New Roman"/>
          <w:lang w:eastAsia="tr-TR"/>
        </w:rPr>
        <w:t xml:space="preserve"> aittir.</w:t>
      </w:r>
    </w:p>
    <w:p w14:paraId="79308572" w14:textId="77777777" w:rsidR="009A097A" w:rsidRPr="00D16B04" w:rsidRDefault="009A097A" w:rsidP="00D2266A">
      <w:pPr>
        <w:numPr>
          <w:ilvl w:val="0"/>
          <w:numId w:val="18"/>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Yarışmaya gönderilen eserlerde kullanılan her türlü </w:t>
      </w:r>
      <w:r w:rsidRPr="00D16B04">
        <w:rPr>
          <w:rFonts w:ascii="Times New Roman" w:eastAsia="Times New Roman" w:hAnsi="Times New Roman" w:cs="Times New Roman"/>
          <w:b/>
          <w:bCs/>
          <w:lang w:eastAsia="tr-TR"/>
        </w:rPr>
        <w:t>görsel, tipografik öğe, logo, marka ve benzeri unsurların</w:t>
      </w:r>
      <w:r w:rsidRPr="00D16B04">
        <w:rPr>
          <w:rFonts w:ascii="Times New Roman" w:eastAsia="Times New Roman" w:hAnsi="Times New Roman" w:cs="Times New Roman"/>
          <w:lang w:eastAsia="tr-TR"/>
        </w:rPr>
        <w:t xml:space="preserve"> kullanımına ilişkin doğabilecek telif ve marka hakkı ihlallerinden kaynaklanan hukuki sorumluluk </w:t>
      </w:r>
      <w:r w:rsidRPr="00D16B04">
        <w:rPr>
          <w:rFonts w:ascii="Times New Roman" w:eastAsia="Times New Roman" w:hAnsi="Times New Roman" w:cs="Times New Roman"/>
          <w:b/>
          <w:bCs/>
          <w:lang w:eastAsia="tr-TR"/>
        </w:rPr>
        <w:t>tamamen eser sahibine aittir.</w:t>
      </w:r>
    </w:p>
    <w:p w14:paraId="557C5F33" w14:textId="77777777" w:rsidR="009A097A" w:rsidRPr="00D16B04" w:rsidRDefault="009A097A" w:rsidP="00D2266A">
      <w:pPr>
        <w:numPr>
          <w:ilvl w:val="0"/>
          <w:numId w:val="18"/>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lastRenderedPageBreak/>
        <w:t xml:space="preserve">Yarışma sonunda </w:t>
      </w:r>
      <w:r w:rsidRPr="00D16B04">
        <w:rPr>
          <w:rFonts w:ascii="Times New Roman" w:eastAsia="Times New Roman" w:hAnsi="Times New Roman" w:cs="Times New Roman"/>
          <w:b/>
          <w:bCs/>
          <w:lang w:eastAsia="tr-TR"/>
        </w:rPr>
        <w:t>ödül alan ve/veya sergilenmeye değer görülen</w:t>
      </w:r>
      <w:r w:rsidRPr="00D16B04">
        <w:rPr>
          <w:rFonts w:ascii="Times New Roman" w:eastAsia="Times New Roman" w:hAnsi="Times New Roman" w:cs="Times New Roman"/>
          <w:lang w:eastAsia="tr-TR"/>
        </w:rPr>
        <w:t xml:space="preserve"> eserler için eser sahipleri;</w:t>
      </w:r>
    </w:p>
    <w:p w14:paraId="1F5CF9E0" w14:textId="77777777" w:rsidR="009A097A" w:rsidRPr="00D16B04" w:rsidRDefault="009A097A" w:rsidP="00D2266A">
      <w:pPr>
        <w:numPr>
          <w:ilvl w:val="1"/>
          <w:numId w:val="18"/>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Trabzon Üniversitesi Güzel Sanatlar Ve Tasarım Fakültesi- Akçaabat Belediyesi, yarışma kapsamındaki afiş, katalog, broşür, kitap, web sitesi, sosyal medya, basın duyuruları ve eğitim materyallerinde süre ve yer sınırlaması olmaksızın, bedelsiz ve isim belirtilmesi kaydıyla kullanma hakkına sahiptir.</w:t>
      </w:r>
    </w:p>
    <w:p w14:paraId="4CEAD1C1" w14:textId="77777777" w:rsidR="009A097A" w:rsidRPr="00D16B04" w:rsidRDefault="009A097A" w:rsidP="009A097A">
      <w:pPr>
        <w:spacing w:after="0" w:line="360" w:lineRule="auto"/>
        <w:ind w:left="1440"/>
        <w:jc w:val="both"/>
        <w:rPr>
          <w:rFonts w:ascii="Times New Roman" w:eastAsia="Times New Roman" w:hAnsi="Times New Roman" w:cs="Times New Roman"/>
          <w:lang w:eastAsia="tr-TR"/>
        </w:rPr>
      </w:pPr>
    </w:p>
    <w:p w14:paraId="677DA89C"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9. ESERLERİN SAKLANMASI VE İADESİ</w:t>
      </w:r>
    </w:p>
    <w:p w14:paraId="5ABA5E28" w14:textId="77777777" w:rsidR="009A097A" w:rsidRPr="00D16B04" w:rsidRDefault="009A097A" w:rsidP="00D2266A">
      <w:pPr>
        <w:numPr>
          <w:ilvl w:val="0"/>
          <w:numId w:val="19"/>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Yarışma kapsamında gönderilen orijinal eserler, sergi ve değerlendirme süreci tamamlandıktan sonra </w:t>
      </w:r>
      <w:r w:rsidRPr="00D16B04">
        <w:rPr>
          <w:rFonts w:ascii="Times New Roman" w:eastAsia="Times New Roman" w:hAnsi="Times New Roman" w:cs="Times New Roman"/>
          <w:b/>
          <w:bCs/>
          <w:lang w:eastAsia="tr-TR"/>
        </w:rPr>
        <w:t>iade edilmeyecektir.</w:t>
      </w:r>
    </w:p>
    <w:p w14:paraId="3ABB1D8B" w14:textId="77777777" w:rsidR="009A097A" w:rsidRPr="00D16B04" w:rsidRDefault="009A097A" w:rsidP="00D2266A">
      <w:pPr>
        <w:numPr>
          <w:ilvl w:val="0"/>
          <w:numId w:val="19"/>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Eserlerin fiziksel mülkiyeti Trabzon Üniversitesi Güzel Sanatlar Ve Tasarım Fakültesi’ne geçer; kurum bu eserleri ileride yapılacak sergi, arşiv ve tanıtım çalışmalarında kullanabilir.</w:t>
      </w:r>
    </w:p>
    <w:p w14:paraId="37691E63" w14:textId="77777777" w:rsidR="009A097A" w:rsidRPr="00D16B04" w:rsidRDefault="009A097A" w:rsidP="00D2266A">
      <w:pPr>
        <w:numPr>
          <w:ilvl w:val="0"/>
          <w:numId w:val="19"/>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Posta/kargo sürecinde meydana gelecek hasar, kayıp ve gecikmelerden düzenleyici kurum sorumlu değildir.</w:t>
      </w:r>
    </w:p>
    <w:p w14:paraId="56BF7AFA" w14:textId="77777777" w:rsidR="009A097A" w:rsidRPr="00D16B04" w:rsidRDefault="009A097A" w:rsidP="009A097A">
      <w:pPr>
        <w:spacing w:after="0" w:line="360" w:lineRule="auto"/>
        <w:ind w:left="720"/>
        <w:jc w:val="both"/>
        <w:rPr>
          <w:rFonts w:ascii="Times New Roman" w:eastAsia="Times New Roman" w:hAnsi="Times New Roman" w:cs="Times New Roman"/>
          <w:lang w:eastAsia="tr-TR"/>
        </w:rPr>
      </w:pPr>
    </w:p>
    <w:p w14:paraId="0ADDBFCF"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10. KİŞİSEL VERİLERİN KORUNMASI</w:t>
      </w:r>
    </w:p>
    <w:p w14:paraId="78142CC1" w14:textId="77777777" w:rsidR="009A097A" w:rsidRPr="00D16B04" w:rsidRDefault="009A097A" w:rsidP="00D2266A">
      <w:pPr>
        <w:numPr>
          <w:ilvl w:val="0"/>
          <w:numId w:val="2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Katılımcıların ve velilerin paylaştığı kişisel veriler, yalnızca yarışmanın yürütülmesi, sonuçların ilanı, ödüllerin teslimi ve gerekli hallerde resmî makamların taleplerinin karşılanması amacıyla işlenecek ve üçüncü kişilerle paylaşılmayacaktır.</w:t>
      </w:r>
    </w:p>
    <w:p w14:paraId="3905F009" w14:textId="77777777" w:rsidR="009A097A" w:rsidRPr="00D16B04" w:rsidRDefault="009A097A" w:rsidP="00D2266A">
      <w:pPr>
        <w:numPr>
          <w:ilvl w:val="0"/>
          <w:numId w:val="20"/>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Yarışmaya katılan öğrenciler ve velileri,  “</w:t>
      </w:r>
      <w:r w:rsidRPr="00D16B04">
        <w:rPr>
          <w:rFonts w:ascii="Times New Roman" w:eastAsia="Times New Roman" w:hAnsi="Times New Roman" w:cs="Times New Roman"/>
          <w:b/>
          <w:bCs/>
          <w:lang w:eastAsia="tr-TR"/>
        </w:rPr>
        <w:t>Öğrenci Beyanı ve</w:t>
      </w:r>
      <w:r w:rsidRPr="00D16B04">
        <w:rPr>
          <w:rFonts w:ascii="Times New Roman" w:eastAsia="Times New Roman" w:hAnsi="Times New Roman" w:cs="Times New Roman"/>
          <w:lang w:eastAsia="tr-TR"/>
        </w:rPr>
        <w:t xml:space="preserve"> </w:t>
      </w:r>
      <w:r w:rsidRPr="00D16B04">
        <w:rPr>
          <w:rFonts w:ascii="Times New Roman" w:eastAsia="Times New Roman" w:hAnsi="Times New Roman" w:cs="Times New Roman"/>
          <w:b/>
          <w:bCs/>
          <w:lang w:eastAsia="tr-TR"/>
        </w:rPr>
        <w:t>Veli İzin Belgesi</w:t>
      </w:r>
      <w:r w:rsidRPr="00D16B04">
        <w:rPr>
          <w:rFonts w:ascii="Times New Roman" w:eastAsia="Times New Roman" w:hAnsi="Times New Roman" w:cs="Times New Roman"/>
          <w:lang w:eastAsia="tr-TR"/>
        </w:rPr>
        <w:t>” formunu imzalamakla, kişisel verilerin bu kapsamda işlenmesini kabul etmiş sayılırlar.</w:t>
      </w:r>
    </w:p>
    <w:p w14:paraId="33D64FEE" w14:textId="77777777" w:rsidR="009A097A" w:rsidRPr="00D16B04" w:rsidRDefault="009A097A" w:rsidP="009A097A">
      <w:pPr>
        <w:spacing w:after="0" w:line="360" w:lineRule="auto"/>
        <w:ind w:left="720"/>
        <w:jc w:val="both"/>
        <w:rPr>
          <w:rFonts w:ascii="Times New Roman" w:eastAsia="Times New Roman" w:hAnsi="Times New Roman" w:cs="Times New Roman"/>
          <w:lang w:eastAsia="tr-TR"/>
        </w:rPr>
      </w:pPr>
    </w:p>
    <w:p w14:paraId="3FC51BF4" w14:textId="77777777" w:rsidR="009A097A" w:rsidRPr="00D16B04" w:rsidRDefault="009A097A" w:rsidP="009A097A">
      <w:pPr>
        <w:spacing w:after="0" w:line="360" w:lineRule="auto"/>
        <w:jc w:val="both"/>
        <w:outlineLvl w:val="2"/>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11. YARIŞMA TAKVİMİ</w:t>
      </w:r>
    </w:p>
    <w:p w14:paraId="07CE25DA" w14:textId="77777777" w:rsidR="009A097A" w:rsidRPr="00D16B04" w:rsidRDefault="009A097A" w:rsidP="00D2266A">
      <w:pPr>
        <w:numPr>
          <w:ilvl w:val="0"/>
          <w:numId w:val="11"/>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Yarışmanın duyurulması</w:t>
      </w:r>
      <w:r w:rsidRPr="00D16B04">
        <w:rPr>
          <w:rFonts w:ascii="Times New Roman" w:eastAsia="Times New Roman" w:hAnsi="Times New Roman" w:cs="Times New Roman"/>
          <w:lang w:eastAsia="tr-TR"/>
        </w:rPr>
        <w:tab/>
        <w:t xml:space="preserve"> : 13 / 02 / 2026</w:t>
      </w:r>
    </w:p>
    <w:p w14:paraId="0A8ED73E" w14:textId="77777777" w:rsidR="009A097A" w:rsidRPr="00D16B04" w:rsidRDefault="009A097A" w:rsidP="00D2266A">
      <w:pPr>
        <w:numPr>
          <w:ilvl w:val="0"/>
          <w:numId w:val="11"/>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Eserlerin son teslim tarihi</w:t>
      </w:r>
      <w:r w:rsidRPr="00D16B04">
        <w:rPr>
          <w:rFonts w:ascii="Times New Roman" w:eastAsia="Times New Roman" w:hAnsi="Times New Roman" w:cs="Times New Roman"/>
          <w:lang w:eastAsia="tr-TR"/>
        </w:rPr>
        <w:tab/>
        <w:t>:  15 / 04 / 2026</w:t>
      </w:r>
    </w:p>
    <w:p w14:paraId="24E41E19" w14:textId="77777777" w:rsidR="009A097A" w:rsidRPr="00D16B04" w:rsidRDefault="009A097A" w:rsidP="00D2266A">
      <w:pPr>
        <w:numPr>
          <w:ilvl w:val="0"/>
          <w:numId w:val="11"/>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Jüri değerlendirme tarihi </w:t>
      </w:r>
      <w:r w:rsidRPr="00D16B04">
        <w:rPr>
          <w:rFonts w:ascii="Times New Roman" w:eastAsia="Times New Roman" w:hAnsi="Times New Roman" w:cs="Times New Roman"/>
          <w:lang w:eastAsia="tr-TR"/>
        </w:rPr>
        <w:tab/>
        <w:t>:  17 / 04 / 2026</w:t>
      </w:r>
    </w:p>
    <w:p w14:paraId="5E635DE0" w14:textId="77777777" w:rsidR="009A097A" w:rsidRPr="00D16B04" w:rsidRDefault="009A097A" w:rsidP="00D2266A">
      <w:pPr>
        <w:numPr>
          <w:ilvl w:val="0"/>
          <w:numId w:val="11"/>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Sonuçların açıklanması   </w:t>
      </w:r>
      <w:r w:rsidRPr="00D16B04">
        <w:rPr>
          <w:rFonts w:ascii="Times New Roman" w:eastAsia="Times New Roman" w:hAnsi="Times New Roman" w:cs="Times New Roman"/>
          <w:lang w:eastAsia="tr-TR"/>
        </w:rPr>
        <w:tab/>
        <w:t>:  22 / 04 / 2026</w:t>
      </w:r>
    </w:p>
    <w:p w14:paraId="25154E71" w14:textId="77777777" w:rsidR="009A097A" w:rsidRPr="00D16B04" w:rsidRDefault="009A097A" w:rsidP="00D2266A">
      <w:pPr>
        <w:numPr>
          <w:ilvl w:val="0"/>
          <w:numId w:val="11"/>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Sergi ve ödül töreni         </w:t>
      </w:r>
      <w:r w:rsidRPr="00D16B04">
        <w:rPr>
          <w:rFonts w:ascii="Times New Roman" w:eastAsia="Times New Roman" w:hAnsi="Times New Roman" w:cs="Times New Roman"/>
          <w:lang w:eastAsia="tr-TR"/>
        </w:rPr>
        <w:tab/>
        <w:t>:  27 / 04 / 2026</w:t>
      </w:r>
    </w:p>
    <w:p w14:paraId="3D6F0664" w14:textId="77777777" w:rsidR="009A097A" w:rsidRDefault="009A097A" w:rsidP="009A097A">
      <w:p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lang w:eastAsia="tr-TR"/>
        </w:rPr>
        <w:t xml:space="preserve">Belirtilen tarihten sonra teslim edilen veya posta/kargo yoluyla </w:t>
      </w:r>
      <w:r w:rsidRPr="00D16B04">
        <w:rPr>
          <w:rFonts w:ascii="Times New Roman" w:eastAsia="Times New Roman" w:hAnsi="Times New Roman" w:cs="Times New Roman"/>
          <w:b/>
          <w:bCs/>
          <w:lang w:eastAsia="tr-TR"/>
        </w:rPr>
        <w:t>zamanında ulaşmayan eserler değerlendirmeye alınmayacaktır.</w:t>
      </w:r>
    </w:p>
    <w:p w14:paraId="6754ECCA" w14:textId="04D965A4" w:rsidR="009A097A" w:rsidRPr="00D16B04" w:rsidRDefault="009A097A" w:rsidP="7C7DFE43">
      <w:pPr>
        <w:spacing w:after="0" w:line="360" w:lineRule="auto"/>
        <w:jc w:val="both"/>
        <w:rPr>
          <w:rFonts w:ascii="Times New Roman" w:eastAsia="Times New Roman" w:hAnsi="Times New Roman" w:cs="Times New Roman"/>
          <w:b/>
          <w:bCs/>
          <w:lang w:eastAsia="tr-TR"/>
        </w:rPr>
      </w:pPr>
    </w:p>
    <w:p w14:paraId="400CDFA5" w14:textId="77777777" w:rsidR="009A097A" w:rsidRPr="00D16B04" w:rsidRDefault="009A097A" w:rsidP="009A097A">
      <w:p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12. DÜZENLEME KURULU</w:t>
      </w:r>
    </w:p>
    <w:p w14:paraId="48EC83C0"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ab/>
        <w:t>Prof. Dr. Raif KALYONCU</w:t>
      </w:r>
    </w:p>
    <w:p w14:paraId="1C9D91DA" w14:textId="4CD7CA08" w:rsidR="009A097A" w:rsidRPr="00D16B04" w:rsidRDefault="092A4AE9" w:rsidP="7C7DFE43">
      <w:pPr>
        <w:pStyle w:val="NormalWeb"/>
        <w:spacing w:before="0" w:beforeAutospacing="0" w:after="0" w:afterAutospacing="0" w:line="360" w:lineRule="auto"/>
        <w:ind w:left="720"/>
        <w:jc w:val="both"/>
      </w:pPr>
      <w:r>
        <w:lastRenderedPageBreak/>
        <w:t>Dr. Öğr. Üyesi Sinan ÇAKMAK</w:t>
      </w:r>
    </w:p>
    <w:p w14:paraId="708CC796" w14:textId="246D9B83" w:rsidR="009A097A" w:rsidRPr="00D16B04" w:rsidRDefault="092A4AE9" w:rsidP="7C7DFE43">
      <w:pPr>
        <w:pStyle w:val="NormalWeb"/>
        <w:spacing w:before="0" w:beforeAutospacing="0" w:after="0" w:afterAutospacing="0" w:line="360" w:lineRule="auto"/>
        <w:ind w:left="720"/>
        <w:jc w:val="both"/>
      </w:pPr>
      <w:r>
        <w:t>Doç. Eda UZUN</w:t>
      </w:r>
    </w:p>
    <w:p w14:paraId="77044CC4" w14:textId="77777777" w:rsidR="009A097A" w:rsidRPr="00D16B04" w:rsidRDefault="092A4AE9" w:rsidP="7C7DFE43">
      <w:pPr>
        <w:pStyle w:val="NormalWeb"/>
        <w:spacing w:before="0" w:beforeAutospacing="0" w:after="0" w:afterAutospacing="0" w:line="360" w:lineRule="auto"/>
        <w:ind w:left="720"/>
        <w:jc w:val="both"/>
      </w:pPr>
      <w:r>
        <w:t>Dr. Öğr. Üyesi Yasemin UZUN</w:t>
      </w:r>
    </w:p>
    <w:p w14:paraId="0DFB52B9" w14:textId="48759E85" w:rsidR="009A097A" w:rsidRPr="00D16B04" w:rsidRDefault="092A4AE9" w:rsidP="7C7DFE43">
      <w:pPr>
        <w:pStyle w:val="NormalWeb"/>
        <w:spacing w:before="0" w:beforeAutospacing="0" w:after="0" w:afterAutospacing="0" w:line="360" w:lineRule="auto"/>
        <w:ind w:left="720"/>
        <w:jc w:val="both"/>
        <w:rPr>
          <w:b/>
          <w:bCs/>
        </w:rPr>
      </w:pPr>
      <w:r>
        <w:t>Dr. Öğr. Üyesi Anıl SARIKAVAK</w:t>
      </w:r>
      <w:r w:rsidR="009A097A" w:rsidRPr="7C7DFE43">
        <w:rPr>
          <w:b/>
          <w:bCs/>
        </w:rPr>
        <w:t xml:space="preserve">   </w:t>
      </w:r>
    </w:p>
    <w:p w14:paraId="0D980A01" w14:textId="071B4B7D" w:rsidR="009A097A" w:rsidRPr="00D16B04" w:rsidRDefault="009A097A" w:rsidP="7C7DFE43">
      <w:pPr>
        <w:pStyle w:val="NormalWeb"/>
        <w:spacing w:before="0" w:beforeAutospacing="0" w:after="0" w:afterAutospacing="0" w:line="360" w:lineRule="auto"/>
        <w:ind w:left="720"/>
        <w:jc w:val="both"/>
        <w:rPr>
          <w:b/>
          <w:bCs/>
        </w:rPr>
      </w:pPr>
      <w:r w:rsidRPr="7C7DFE43">
        <w:rPr>
          <w:b/>
          <w:bCs/>
        </w:rPr>
        <w:t xml:space="preserve">          </w:t>
      </w:r>
    </w:p>
    <w:p w14:paraId="1CC47A6B" w14:textId="77777777" w:rsidR="009A097A" w:rsidRPr="00D16B04" w:rsidRDefault="009A097A" w:rsidP="009A097A">
      <w:p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Düzenleme Kurulu gerekli gördüğü takdirde;</w:t>
      </w:r>
    </w:p>
    <w:p w14:paraId="38991B3C" w14:textId="77777777" w:rsidR="009A097A" w:rsidRPr="00D16B04" w:rsidRDefault="009A097A" w:rsidP="00D2266A">
      <w:pPr>
        <w:pStyle w:val="ListeParagraf"/>
        <w:numPr>
          <w:ilvl w:val="1"/>
          <w:numId w:val="26"/>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Yeterli sayıda ve nitelikte başvuru yapılmaması,</w:t>
      </w:r>
    </w:p>
    <w:p w14:paraId="64B6A7C2" w14:textId="77777777" w:rsidR="009A097A" w:rsidRPr="00D16B04" w:rsidRDefault="009A097A" w:rsidP="00D2266A">
      <w:pPr>
        <w:pStyle w:val="ListeParagraf"/>
        <w:numPr>
          <w:ilvl w:val="1"/>
          <w:numId w:val="26"/>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Mücbir sebeplerin ortaya çıkması (doğal afet, salgın, güvenlik riski vb.),</w:t>
      </w:r>
    </w:p>
    <w:p w14:paraId="4E4EAAF2" w14:textId="77777777" w:rsidR="009A097A" w:rsidRPr="00D16B04" w:rsidRDefault="009A097A" w:rsidP="00D2266A">
      <w:pPr>
        <w:pStyle w:val="ListeParagraf"/>
        <w:numPr>
          <w:ilvl w:val="1"/>
          <w:numId w:val="26"/>
        </w:num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 xml:space="preserve">Sergilenmeye değer eser bulunmaması, </w:t>
      </w:r>
    </w:p>
    <w:p w14:paraId="3B00EE37"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durumlarında yarışmayı kısmen veya tamamen iptal etme, yarışma takvimini değiştirme, başvuru süresini uzatma ya da sergiyi gerçekleştirmeme hakkını saklı tutar. Bu durumda katılımcılar, yarışma ve sergiye ilişkin herhangi bir hak, talep veya tazminat iddiasında bulunamaz.</w:t>
      </w:r>
    </w:p>
    <w:p w14:paraId="2DBF87D4" w14:textId="77777777" w:rsidR="009A097A" w:rsidRPr="00D16B04" w:rsidRDefault="009A097A" w:rsidP="009A097A">
      <w:pPr>
        <w:spacing w:after="0" w:line="360" w:lineRule="auto"/>
        <w:jc w:val="both"/>
        <w:rPr>
          <w:rFonts w:ascii="Times New Roman" w:eastAsia="Times New Roman" w:hAnsi="Times New Roman" w:cs="Times New Roman"/>
          <w:lang w:eastAsia="tr-TR"/>
        </w:rPr>
      </w:pPr>
    </w:p>
    <w:p w14:paraId="27CA8D4F" w14:textId="77777777" w:rsidR="009A097A" w:rsidRPr="00D16B04" w:rsidRDefault="009A097A" w:rsidP="009A097A">
      <w:pPr>
        <w:spacing w:after="0" w:line="360" w:lineRule="auto"/>
        <w:jc w:val="both"/>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13. İLETİŞİM</w:t>
      </w:r>
    </w:p>
    <w:p w14:paraId="209BD981" w14:textId="77777777" w:rsidR="009A097A" w:rsidRPr="00D16B04" w:rsidRDefault="009A097A" w:rsidP="009A097A">
      <w:pPr>
        <w:spacing w:after="0" w:line="360" w:lineRule="auto"/>
        <w:jc w:val="both"/>
        <w:rPr>
          <w:rFonts w:ascii="Times New Roman" w:eastAsia="Times New Roman" w:hAnsi="Times New Roman" w:cs="Times New Roman"/>
          <w:lang w:eastAsia="tr-TR"/>
        </w:rPr>
      </w:pPr>
      <w:r w:rsidRPr="00D16B04">
        <w:rPr>
          <w:rFonts w:ascii="Times New Roman" w:eastAsia="Times New Roman" w:hAnsi="Times New Roman" w:cs="Times New Roman"/>
          <w:lang w:eastAsia="tr-TR"/>
        </w:rPr>
        <w:t>Yarışma ile ilgili her türlü soru ve bilgi talebi için:</w:t>
      </w:r>
    </w:p>
    <w:p w14:paraId="15F4007C" w14:textId="77777777" w:rsidR="009A097A" w:rsidRPr="00D16B04" w:rsidRDefault="009A097A" w:rsidP="009A097A">
      <w:pPr>
        <w:spacing w:after="0" w:line="360" w:lineRule="auto"/>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Sorumlu Birim:</w:t>
      </w:r>
      <w:r w:rsidRPr="00D16B04">
        <w:rPr>
          <w:rFonts w:ascii="Times New Roman" w:eastAsia="Times New Roman" w:hAnsi="Times New Roman" w:cs="Times New Roman"/>
          <w:b/>
          <w:bCs/>
          <w:lang w:eastAsia="tr-TR"/>
        </w:rPr>
        <w:br/>
      </w:r>
      <w:r w:rsidRPr="00D16B04">
        <w:rPr>
          <w:rFonts w:ascii="Times New Roman" w:eastAsia="Times New Roman" w:hAnsi="Times New Roman" w:cs="Times New Roman"/>
          <w:lang w:eastAsia="tr-TR"/>
        </w:rPr>
        <w:t>Trabzon Üniversitesi Güzel Sanatlar ve Tasarım Fakültesi Grafik Tasarım Bölümü</w:t>
      </w:r>
    </w:p>
    <w:p w14:paraId="4CC3479F" w14:textId="77777777" w:rsidR="009A097A" w:rsidRPr="00D16B04" w:rsidRDefault="009A097A" w:rsidP="009A097A">
      <w:pPr>
        <w:spacing w:after="0" w:line="360" w:lineRule="auto"/>
        <w:rPr>
          <w:rFonts w:ascii="Times New Roman" w:hAnsi="Times New Roman" w:cs="Times New Roman"/>
          <w:b/>
          <w:bCs/>
        </w:rPr>
      </w:pPr>
      <w:r w:rsidRPr="00D16B04">
        <w:rPr>
          <w:rFonts w:ascii="Times New Roman" w:eastAsia="Times New Roman" w:hAnsi="Times New Roman" w:cs="Times New Roman"/>
          <w:b/>
          <w:bCs/>
          <w:lang w:eastAsia="tr-TR"/>
        </w:rPr>
        <w:t xml:space="preserve">Adres: </w:t>
      </w:r>
      <w:r w:rsidRPr="00D16B04">
        <w:rPr>
          <w:rFonts w:ascii="Times New Roman" w:hAnsi="Times New Roman" w:cs="Times New Roman"/>
        </w:rPr>
        <w:t>Dürbinar Mah., İnönü Cad. No: 53, Trabzon Üniversitesi Güzel Sanatlar ve Tasarım Fakültesi Grafik Tasarım Bölümü AKÇAABAT / TRABZON</w:t>
      </w:r>
      <w:r w:rsidRPr="00D16B04">
        <w:rPr>
          <w:rFonts w:ascii="Times New Roman" w:eastAsia="Times New Roman" w:hAnsi="Times New Roman" w:cs="Times New Roman"/>
          <w:b/>
          <w:bCs/>
          <w:lang w:eastAsia="tr-TR"/>
        </w:rPr>
        <w:br/>
      </w:r>
      <w:r w:rsidRPr="00D16B04">
        <w:rPr>
          <w:rFonts w:ascii="Times New Roman" w:hAnsi="Times New Roman" w:cs="Times New Roman"/>
          <w:b/>
          <w:bCs/>
        </w:rPr>
        <w:t>E-</w:t>
      </w:r>
      <w:r w:rsidRPr="00D16B04">
        <w:rPr>
          <w:rFonts w:ascii="Times New Roman" w:eastAsia="Times New Roman" w:hAnsi="Times New Roman" w:cs="Times New Roman"/>
          <w:b/>
          <w:bCs/>
          <w:lang w:eastAsia="tr-TR"/>
        </w:rPr>
        <w:t xml:space="preserve">posta: </w:t>
      </w:r>
      <w:hyperlink r:id="rId7" w:history="1">
        <w:r w:rsidRPr="00D16B04">
          <w:rPr>
            <w:rStyle w:val="Kpr"/>
            <w:rFonts w:ascii="Times New Roman" w:eastAsia="Times New Roman" w:hAnsi="Times New Roman" w:cs="Times New Roman"/>
            <w:color w:val="auto"/>
            <w:lang w:eastAsia="tr-TR"/>
          </w:rPr>
          <w:t>gstfgrafik@trabzon.edu.tr</w:t>
        </w:r>
      </w:hyperlink>
    </w:p>
    <w:p w14:paraId="7A9F8FE6" w14:textId="77777777" w:rsidR="009A097A" w:rsidRPr="00D16B04" w:rsidRDefault="009A097A" w:rsidP="009A097A">
      <w:pPr>
        <w:spacing w:after="0" w:line="360" w:lineRule="auto"/>
        <w:rPr>
          <w:rFonts w:ascii="Times New Roman" w:eastAsia="Times New Roman" w:hAnsi="Times New Roman" w:cs="Times New Roman"/>
          <w:lang w:eastAsia="tr-TR"/>
        </w:rPr>
      </w:pPr>
      <w:r w:rsidRPr="00D16B04">
        <w:rPr>
          <w:rFonts w:ascii="Times New Roman" w:eastAsia="Times New Roman" w:hAnsi="Times New Roman" w:cs="Times New Roman"/>
          <w:b/>
          <w:bCs/>
          <w:lang w:eastAsia="tr-TR"/>
        </w:rPr>
        <w:t xml:space="preserve">Sekreterya: </w:t>
      </w:r>
      <w:r w:rsidRPr="00D16B04">
        <w:rPr>
          <w:rFonts w:ascii="Times New Roman" w:eastAsia="Times New Roman" w:hAnsi="Times New Roman" w:cs="Times New Roman"/>
          <w:lang w:eastAsia="tr-TR"/>
        </w:rPr>
        <w:t>Nurdan BAŞKAN</w:t>
      </w:r>
    </w:p>
    <w:p w14:paraId="56607565" w14:textId="77777777" w:rsidR="009A097A" w:rsidRPr="00D16B04" w:rsidRDefault="009A097A" w:rsidP="009A097A">
      <w:pPr>
        <w:spacing w:after="0" w:line="360" w:lineRule="auto"/>
        <w:rPr>
          <w:rFonts w:ascii="Times New Roman" w:eastAsia="Times New Roman" w:hAnsi="Times New Roman" w:cs="Times New Roman"/>
          <w:b/>
          <w:bCs/>
          <w:lang w:eastAsia="tr-TR"/>
        </w:rPr>
      </w:pPr>
      <w:r w:rsidRPr="00D16B04">
        <w:rPr>
          <w:rFonts w:ascii="Times New Roman" w:eastAsia="Times New Roman" w:hAnsi="Times New Roman" w:cs="Times New Roman"/>
          <w:lang w:eastAsia="tr-TR"/>
        </w:rPr>
        <w:t xml:space="preserve">        </w:t>
      </w:r>
      <w:r w:rsidRPr="00D16B04">
        <w:rPr>
          <w:rFonts w:ascii="Times New Roman" w:eastAsia="Times New Roman" w:hAnsi="Times New Roman" w:cs="Times New Roman"/>
          <w:b/>
          <w:bCs/>
          <w:lang w:eastAsia="tr-TR"/>
        </w:rPr>
        <w:t>Tel No:</w:t>
      </w:r>
      <w:r w:rsidRPr="00D16B04">
        <w:rPr>
          <w:rFonts w:ascii="Times New Roman" w:eastAsia="Times New Roman" w:hAnsi="Times New Roman" w:cs="Times New Roman"/>
          <w:lang w:eastAsia="tr-TR"/>
        </w:rPr>
        <w:t xml:space="preserve"> 05304912590</w:t>
      </w:r>
    </w:p>
    <w:p w14:paraId="4D8493DC" w14:textId="77777777" w:rsidR="009A097A" w:rsidRPr="00D16B04" w:rsidRDefault="009A097A" w:rsidP="009A097A">
      <w:pPr>
        <w:spacing w:after="0" w:line="360" w:lineRule="auto"/>
        <w:rPr>
          <w:rFonts w:ascii="Times New Roman" w:eastAsia="Times New Roman" w:hAnsi="Times New Roman" w:cs="Times New Roman"/>
          <w:b/>
          <w:bCs/>
          <w:lang w:eastAsia="tr-TR"/>
        </w:rPr>
      </w:pPr>
      <w:r w:rsidRPr="00D16B04">
        <w:rPr>
          <w:rFonts w:ascii="Times New Roman" w:eastAsia="Times New Roman" w:hAnsi="Times New Roman" w:cs="Times New Roman"/>
          <w:b/>
          <w:bCs/>
          <w:lang w:eastAsia="tr-TR"/>
        </w:rPr>
        <w:t>Sorularınızı öncelikli olarak e-posta yoluyla iletmeniz rica olunur.</w:t>
      </w:r>
    </w:p>
    <w:p w14:paraId="72293589" w14:textId="77777777" w:rsidR="009A097A" w:rsidRPr="00D16B04" w:rsidRDefault="009A097A" w:rsidP="009A097A">
      <w:pPr>
        <w:spacing w:after="0" w:line="360" w:lineRule="auto"/>
        <w:jc w:val="both"/>
        <w:rPr>
          <w:rFonts w:ascii="Times New Roman" w:eastAsia="Times New Roman" w:hAnsi="Times New Roman" w:cs="Times New Roman"/>
          <w:b/>
          <w:bCs/>
          <w:lang w:eastAsia="tr-TR"/>
        </w:rPr>
      </w:pPr>
    </w:p>
    <w:p w14:paraId="31F7C813" w14:textId="77777777" w:rsidR="009A097A" w:rsidRPr="00D16B04" w:rsidRDefault="009A097A" w:rsidP="009A097A">
      <w:pPr>
        <w:spacing w:after="0" w:line="360" w:lineRule="auto"/>
        <w:jc w:val="both"/>
        <w:rPr>
          <w:rFonts w:ascii="Times New Roman" w:eastAsia="Times New Roman" w:hAnsi="Times New Roman" w:cs="Times New Roman"/>
          <w:lang w:eastAsia="tr-TR"/>
        </w:rPr>
      </w:pPr>
    </w:p>
    <w:p w14:paraId="14369F7B" w14:textId="1A284021" w:rsidR="004F4D78" w:rsidRPr="00D16B04" w:rsidRDefault="004F4D78" w:rsidP="7C7DFE43">
      <w:pPr>
        <w:spacing w:after="0" w:line="360" w:lineRule="auto"/>
        <w:jc w:val="both"/>
        <w:rPr>
          <w:rFonts w:ascii="Times New Roman" w:eastAsia="Times New Roman" w:hAnsi="Times New Roman" w:cs="Times New Roman"/>
          <w:lang w:eastAsia="tr-TR"/>
        </w:rPr>
      </w:pPr>
    </w:p>
    <w:p w14:paraId="14AFFE78" w14:textId="77777777" w:rsidR="004F4D78" w:rsidRPr="00D16B04" w:rsidRDefault="004F4D78" w:rsidP="004F4D78">
      <w:pPr>
        <w:rPr>
          <w:rFonts w:ascii="Times New Roman" w:hAnsi="Times New Roman" w:cs="Times New Roman"/>
        </w:rPr>
      </w:pPr>
    </w:p>
    <w:p w14:paraId="3C199FF5"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r w:rsidRPr="00D16B04">
        <w:rPr>
          <w:rFonts w:ascii="Times New Roman" w:hAnsi="Times New Roman" w:cs="Times New Roman"/>
          <w:color w:val="auto"/>
          <w:sz w:val="24"/>
          <w:szCs w:val="24"/>
        </w:rPr>
        <w:lastRenderedPageBreak/>
        <w:t xml:space="preserve">Ek 1. </w:t>
      </w:r>
    </w:p>
    <w:p w14:paraId="3E1A46CE"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5AB2E07E"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tbl>
      <w:tblPr>
        <w:tblStyle w:val="TabloKlavuzu"/>
        <w:tblW w:w="0" w:type="auto"/>
        <w:tblLook w:val="04A0" w:firstRow="1" w:lastRow="0" w:firstColumn="1" w:lastColumn="0" w:noHBand="0" w:noVBand="1"/>
      </w:tblPr>
      <w:tblGrid>
        <w:gridCol w:w="3539"/>
        <w:gridCol w:w="5477"/>
      </w:tblGrid>
      <w:tr w:rsidR="009A097A" w:rsidRPr="00D16B04" w14:paraId="509CBA41" w14:textId="77777777" w:rsidTr="00136CB1">
        <w:trPr>
          <w:trHeight w:val="760"/>
        </w:trPr>
        <w:tc>
          <w:tcPr>
            <w:tcW w:w="9016" w:type="dxa"/>
            <w:gridSpan w:val="2"/>
          </w:tcPr>
          <w:p w14:paraId="1B5B1B8A" w14:textId="77777777" w:rsidR="009A097A" w:rsidRPr="00D16B04" w:rsidRDefault="009A097A" w:rsidP="00136CB1">
            <w:pPr>
              <w:pStyle w:val="Balk3"/>
              <w:spacing w:before="0" w:after="0" w:line="360" w:lineRule="auto"/>
              <w:jc w:val="center"/>
              <w:outlineLvl w:val="2"/>
              <w:rPr>
                <w:rFonts w:ascii="Times New Roman" w:hAnsi="Times New Roman" w:cs="Times New Roman"/>
                <w:b/>
                <w:bCs/>
                <w:color w:val="auto"/>
                <w:sz w:val="24"/>
                <w:szCs w:val="24"/>
              </w:rPr>
            </w:pPr>
          </w:p>
          <w:p w14:paraId="113C47D7" w14:textId="77777777" w:rsidR="009A097A" w:rsidRPr="00D16B04" w:rsidRDefault="009A097A" w:rsidP="00136CB1">
            <w:pPr>
              <w:pStyle w:val="Balk3"/>
              <w:spacing w:before="0" w:after="0" w:line="360" w:lineRule="auto"/>
              <w:jc w:val="center"/>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RUMUZ VE ESER BİLGİLERİ</w:t>
            </w:r>
          </w:p>
        </w:tc>
      </w:tr>
      <w:tr w:rsidR="009A097A" w:rsidRPr="00D16B04" w14:paraId="57A48A6C" w14:textId="77777777" w:rsidTr="00136CB1">
        <w:trPr>
          <w:trHeight w:val="700"/>
        </w:trPr>
        <w:tc>
          <w:tcPr>
            <w:tcW w:w="3539" w:type="dxa"/>
          </w:tcPr>
          <w:p w14:paraId="27A21D77"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p>
          <w:p w14:paraId="11512D82"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RUMUZ</w:t>
            </w:r>
          </w:p>
        </w:tc>
        <w:tc>
          <w:tcPr>
            <w:tcW w:w="5477" w:type="dxa"/>
          </w:tcPr>
          <w:p w14:paraId="724B8E71" w14:textId="77777777" w:rsidR="009A097A" w:rsidRPr="00D16B04" w:rsidRDefault="009A097A" w:rsidP="00136CB1">
            <w:pPr>
              <w:pStyle w:val="Balk3"/>
              <w:spacing w:before="0" w:after="0" w:line="360" w:lineRule="auto"/>
              <w:outlineLvl w:val="2"/>
              <w:rPr>
                <w:rFonts w:ascii="Times New Roman" w:hAnsi="Times New Roman" w:cs="Times New Roman"/>
                <w:color w:val="auto"/>
                <w:sz w:val="24"/>
                <w:szCs w:val="24"/>
              </w:rPr>
            </w:pPr>
          </w:p>
        </w:tc>
      </w:tr>
      <w:tr w:rsidR="009A097A" w:rsidRPr="00D16B04" w14:paraId="093C4C3B" w14:textId="77777777" w:rsidTr="00136CB1">
        <w:trPr>
          <w:trHeight w:val="696"/>
        </w:trPr>
        <w:tc>
          <w:tcPr>
            <w:tcW w:w="3539" w:type="dxa"/>
          </w:tcPr>
          <w:p w14:paraId="5E5F375C"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p>
          <w:p w14:paraId="05DBB45E"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ESERİN TEKNİĞİ</w:t>
            </w:r>
          </w:p>
        </w:tc>
        <w:tc>
          <w:tcPr>
            <w:tcW w:w="5477" w:type="dxa"/>
          </w:tcPr>
          <w:p w14:paraId="58A33BDC" w14:textId="77777777" w:rsidR="009A097A" w:rsidRPr="00D16B04" w:rsidRDefault="009A097A" w:rsidP="00136CB1">
            <w:pPr>
              <w:pStyle w:val="Balk3"/>
              <w:spacing w:before="0" w:after="0" w:line="360" w:lineRule="auto"/>
              <w:outlineLvl w:val="2"/>
              <w:rPr>
                <w:rFonts w:ascii="Times New Roman" w:hAnsi="Times New Roman" w:cs="Times New Roman"/>
                <w:color w:val="auto"/>
                <w:sz w:val="24"/>
                <w:szCs w:val="24"/>
              </w:rPr>
            </w:pPr>
          </w:p>
        </w:tc>
      </w:tr>
      <w:tr w:rsidR="009A097A" w:rsidRPr="00D16B04" w14:paraId="765B1A37" w14:textId="77777777" w:rsidTr="00136CB1">
        <w:trPr>
          <w:trHeight w:val="1259"/>
        </w:trPr>
        <w:tc>
          <w:tcPr>
            <w:tcW w:w="3539" w:type="dxa"/>
          </w:tcPr>
          <w:p w14:paraId="694516B9"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p>
          <w:p w14:paraId="1A85A641" w14:textId="77777777"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ESERİN KISA AÇIKLAMASI </w:t>
            </w:r>
          </w:p>
          <w:p w14:paraId="1447C66F" w14:textId="6775A5C2" w:rsidR="009A097A" w:rsidRPr="00D16B04" w:rsidRDefault="009A097A" w:rsidP="00136CB1">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w:t>
            </w:r>
          </w:p>
        </w:tc>
        <w:tc>
          <w:tcPr>
            <w:tcW w:w="5477" w:type="dxa"/>
          </w:tcPr>
          <w:p w14:paraId="20945A5B" w14:textId="77777777" w:rsidR="009A097A" w:rsidRPr="00D16B04" w:rsidRDefault="009A097A" w:rsidP="00136CB1">
            <w:pPr>
              <w:pStyle w:val="Balk3"/>
              <w:spacing w:before="0" w:after="0" w:line="360" w:lineRule="auto"/>
              <w:outlineLvl w:val="2"/>
              <w:rPr>
                <w:rFonts w:ascii="Times New Roman" w:hAnsi="Times New Roman" w:cs="Times New Roman"/>
                <w:color w:val="auto"/>
                <w:sz w:val="24"/>
                <w:szCs w:val="24"/>
              </w:rPr>
            </w:pPr>
          </w:p>
        </w:tc>
      </w:tr>
    </w:tbl>
    <w:p w14:paraId="2009A2EC"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CBC03CA"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43EA1DDF"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0788C46A"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4E3C62A"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513600D0"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FCA1750"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6ED132F"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7005B19C"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57BAF13"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4F83A0E"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1D7EFE0"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41A0E1D"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69C28AF"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7FD17340"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13F4880"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3CD1FDC"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68580031" w14:textId="77777777" w:rsidR="004F4D78" w:rsidRPr="00D16B04" w:rsidRDefault="004F4D78" w:rsidP="004F4D78">
      <w:pPr>
        <w:rPr>
          <w:rFonts w:ascii="Times New Roman" w:hAnsi="Times New Roman" w:cs="Times New Roman"/>
        </w:rPr>
      </w:pPr>
    </w:p>
    <w:p w14:paraId="3F4BE7BB"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r w:rsidRPr="00D16B04">
        <w:rPr>
          <w:rFonts w:ascii="Times New Roman" w:hAnsi="Times New Roman" w:cs="Times New Roman"/>
          <w:color w:val="auto"/>
          <w:sz w:val="24"/>
          <w:szCs w:val="24"/>
        </w:rPr>
        <w:lastRenderedPageBreak/>
        <w:t xml:space="preserve">Ek 2. </w:t>
      </w:r>
    </w:p>
    <w:p w14:paraId="5E05BC3C"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D1338B1"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0572B18D" w14:textId="77777777" w:rsidR="009A097A" w:rsidRPr="00D16B04" w:rsidRDefault="009A097A" w:rsidP="009A097A">
      <w:pPr>
        <w:pStyle w:val="Balk3"/>
        <w:spacing w:before="0" w:after="0" w:line="360" w:lineRule="auto"/>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BAŞVURU FORMU</w:t>
      </w:r>
    </w:p>
    <w:p w14:paraId="1C121A22" w14:textId="77777777" w:rsidR="009A097A" w:rsidRPr="00D16B04" w:rsidRDefault="009A097A" w:rsidP="009A097A">
      <w:pPr>
        <w:pStyle w:val="Balk3"/>
        <w:spacing w:before="0" w:after="0" w:line="360" w:lineRule="auto"/>
        <w:rPr>
          <w:rFonts w:ascii="Times New Roman" w:hAnsi="Times New Roman" w:cs="Times New Roman"/>
          <w:color w:val="auto"/>
          <w:sz w:val="24"/>
          <w:szCs w:val="24"/>
        </w:rPr>
      </w:pPr>
      <w:r w:rsidRPr="00D16B04">
        <w:rPr>
          <w:rFonts w:ascii="Times New Roman" w:hAnsi="Times New Roman" w:cs="Times New Roman"/>
          <w:color w:val="auto"/>
          <w:sz w:val="24"/>
          <w:szCs w:val="24"/>
        </w:rPr>
        <w:t>“Bağımlılıkla Mücadele – Özgür Ol, Bağımlı Değil” Türkiye Geneli Liseler Arası Afiş Tasarımı Yarışması</w:t>
      </w:r>
    </w:p>
    <w:p w14:paraId="7D814EC2" w14:textId="77777777" w:rsidR="009A097A" w:rsidRPr="00D16B04" w:rsidRDefault="009A097A" w:rsidP="009A097A">
      <w:pPr>
        <w:pStyle w:val="Balk3"/>
        <w:spacing w:before="0" w:after="0" w:line="360" w:lineRule="auto"/>
        <w:rPr>
          <w:rFonts w:ascii="Times New Roman" w:hAnsi="Times New Roman" w:cs="Times New Roman"/>
          <w:color w:val="auto"/>
          <w:sz w:val="24"/>
          <w:szCs w:val="24"/>
        </w:rPr>
      </w:pPr>
    </w:p>
    <w:p w14:paraId="64B76275" w14:textId="77777777" w:rsidR="009A097A" w:rsidRPr="00D16B04" w:rsidRDefault="009A097A" w:rsidP="009A097A">
      <w:pPr>
        <w:pStyle w:val="Balk3"/>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A.ÖĞRENCİ BİLGİLERİ</w:t>
      </w:r>
    </w:p>
    <w:p w14:paraId="6A49179D"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RUMUZ: ................................................................................</w:t>
      </w:r>
    </w:p>
    <w:p w14:paraId="111BDE92"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Adı Soyadı : ............................................................................</w:t>
      </w:r>
    </w:p>
    <w:p w14:paraId="7536362B"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Doğum Tarihi : .... / .... / ........</w:t>
      </w:r>
    </w:p>
    <w:p w14:paraId="3BC8F320"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Sınıfı / Şubesi: .......... / ............  Okul No:.............................</w:t>
      </w:r>
    </w:p>
    <w:p w14:paraId="2723F4DC"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Okulun Adı : ..........................................................................</w:t>
      </w:r>
    </w:p>
    <w:p w14:paraId="2975546B"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Okul İli / İlçesi: .......................................... / ........................</w:t>
      </w:r>
    </w:p>
    <w:p w14:paraId="15346511"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Öğrenci Cep Tel: ...................................................................</w:t>
      </w:r>
    </w:p>
    <w:p w14:paraId="1615E8A3"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Veli Cep Tel : ........................................................................</w:t>
      </w:r>
    </w:p>
    <w:p w14:paraId="618A762D" w14:textId="77777777" w:rsidR="009A097A" w:rsidRPr="00D16B04" w:rsidRDefault="009A097A" w:rsidP="00D2266A">
      <w:pPr>
        <w:pStyle w:val="NormalWeb"/>
        <w:numPr>
          <w:ilvl w:val="0"/>
          <w:numId w:val="22"/>
        </w:numPr>
        <w:spacing w:before="0" w:beforeAutospacing="0" w:after="0" w:afterAutospacing="0" w:line="360" w:lineRule="auto"/>
        <w:jc w:val="both"/>
      </w:pPr>
      <w:r w:rsidRPr="00D16B04">
        <w:t>E-posta Adresi : .....................................................................</w:t>
      </w:r>
    </w:p>
    <w:p w14:paraId="17E488B2" w14:textId="77777777" w:rsidR="009A097A" w:rsidRPr="00D16B04" w:rsidRDefault="009A097A" w:rsidP="009A097A">
      <w:pPr>
        <w:pStyle w:val="NormalWeb"/>
        <w:spacing w:before="0" w:beforeAutospacing="0" w:after="0" w:afterAutospacing="0" w:line="360" w:lineRule="auto"/>
        <w:ind w:left="720"/>
        <w:jc w:val="both"/>
      </w:pPr>
    </w:p>
    <w:p w14:paraId="355CE12B" w14:textId="0B6D1DA2" w:rsidR="009A097A" w:rsidRPr="00D16B04" w:rsidRDefault="004F4D78" w:rsidP="009A097A">
      <w:pPr>
        <w:pStyle w:val="Balk3"/>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B</w:t>
      </w:r>
      <w:r w:rsidR="009A097A" w:rsidRPr="00D16B04">
        <w:rPr>
          <w:rFonts w:ascii="Times New Roman" w:hAnsi="Times New Roman" w:cs="Times New Roman"/>
          <w:b/>
          <w:bCs/>
          <w:color w:val="auto"/>
          <w:sz w:val="24"/>
          <w:szCs w:val="24"/>
        </w:rPr>
        <w:t>.DANIŞMAN ÖĞRETMEN BİLGİLERİ    (varsa)</w:t>
      </w:r>
    </w:p>
    <w:p w14:paraId="4736F38E" w14:textId="77777777" w:rsidR="009A097A" w:rsidRPr="00D16B04" w:rsidRDefault="009A097A" w:rsidP="00D2266A">
      <w:pPr>
        <w:pStyle w:val="NormalWeb"/>
        <w:numPr>
          <w:ilvl w:val="0"/>
          <w:numId w:val="23"/>
        </w:numPr>
        <w:spacing w:before="0" w:beforeAutospacing="0" w:after="0" w:afterAutospacing="0" w:line="360" w:lineRule="auto"/>
        <w:jc w:val="both"/>
      </w:pPr>
      <w:r w:rsidRPr="00D16B04">
        <w:t>Adı Soyadı : ............................................................................</w:t>
      </w:r>
    </w:p>
    <w:p w14:paraId="222A6CA0" w14:textId="77777777" w:rsidR="009A097A" w:rsidRPr="00D16B04" w:rsidRDefault="009A097A" w:rsidP="00D2266A">
      <w:pPr>
        <w:pStyle w:val="NormalWeb"/>
        <w:numPr>
          <w:ilvl w:val="0"/>
          <w:numId w:val="23"/>
        </w:numPr>
        <w:spacing w:before="0" w:beforeAutospacing="0" w:after="0" w:afterAutospacing="0" w:line="360" w:lineRule="auto"/>
        <w:jc w:val="both"/>
      </w:pPr>
      <w:r w:rsidRPr="00D16B04">
        <w:t>Branşı : ....................................................................................</w:t>
      </w:r>
    </w:p>
    <w:p w14:paraId="5095E807" w14:textId="77777777" w:rsidR="009A097A" w:rsidRPr="00D16B04" w:rsidRDefault="009A097A" w:rsidP="00D2266A">
      <w:pPr>
        <w:pStyle w:val="NormalWeb"/>
        <w:numPr>
          <w:ilvl w:val="0"/>
          <w:numId w:val="23"/>
        </w:numPr>
        <w:spacing w:before="0" w:beforeAutospacing="0" w:after="0" w:afterAutospacing="0" w:line="360" w:lineRule="auto"/>
        <w:jc w:val="both"/>
      </w:pPr>
      <w:r w:rsidRPr="00D16B04">
        <w:t>Okuldaki Görevi: ....................................................................</w:t>
      </w:r>
    </w:p>
    <w:p w14:paraId="21F32D56" w14:textId="77777777" w:rsidR="009A097A" w:rsidRPr="00D16B04" w:rsidRDefault="009A097A" w:rsidP="00D2266A">
      <w:pPr>
        <w:pStyle w:val="NormalWeb"/>
        <w:numPr>
          <w:ilvl w:val="0"/>
          <w:numId w:val="23"/>
        </w:numPr>
        <w:spacing w:before="0" w:beforeAutospacing="0" w:after="0" w:afterAutospacing="0" w:line="360" w:lineRule="auto"/>
        <w:jc w:val="both"/>
      </w:pPr>
      <w:r w:rsidRPr="00D16B04">
        <w:t>Cep Telefonu : ........................................................................</w:t>
      </w:r>
    </w:p>
    <w:p w14:paraId="091EF916" w14:textId="77777777" w:rsidR="009A097A" w:rsidRPr="00D16B04" w:rsidRDefault="009A097A" w:rsidP="00D2266A">
      <w:pPr>
        <w:pStyle w:val="NormalWeb"/>
        <w:numPr>
          <w:ilvl w:val="0"/>
          <w:numId w:val="23"/>
        </w:numPr>
        <w:spacing w:before="0" w:beforeAutospacing="0" w:after="0" w:afterAutospacing="0" w:line="360" w:lineRule="auto"/>
        <w:jc w:val="both"/>
      </w:pPr>
      <w:r w:rsidRPr="00D16B04">
        <w:t>E-posta Adresi : ......................................................................</w:t>
      </w:r>
    </w:p>
    <w:p w14:paraId="0446875B"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20C350AD"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7FFAD389"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1CC58D2"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677824F6"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E882163" w14:textId="77777777" w:rsidR="004F4D78" w:rsidRPr="00D16B04" w:rsidRDefault="004F4D78" w:rsidP="004F4D78">
      <w:pPr>
        <w:rPr>
          <w:rFonts w:ascii="Times New Roman" w:hAnsi="Times New Roman" w:cs="Times New Roman"/>
        </w:rPr>
      </w:pPr>
    </w:p>
    <w:p w14:paraId="1023726E" w14:textId="1EB3A95A" w:rsidR="7C7DFE43" w:rsidRDefault="7C7DFE43" w:rsidP="7C7DFE43">
      <w:pPr>
        <w:rPr>
          <w:rFonts w:ascii="Times New Roman" w:hAnsi="Times New Roman" w:cs="Times New Roman"/>
        </w:rPr>
      </w:pPr>
    </w:p>
    <w:p w14:paraId="072EE5CF"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r w:rsidRPr="00D16B04">
        <w:rPr>
          <w:rFonts w:ascii="Times New Roman" w:hAnsi="Times New Roman" w:cs="Times New Roman"/>
          <w:color w:val="auto"/>
          <w:sz w:val="24"/>
          <w:szCs w:val="24"/>
        </w:rPr>
        <w:lastRenderedPageBreak/>
        <w:t xml:space="preserve">Ek 3. </w:t>
      </w:r>
    </w:p>
    <w:p w14:paraId="2D32F404" w14:textId="77777777" w:rsidR="009A097A" w:rsidRPr="00D16B04" w:rsidRDefault="009A097A" w:rsidP="009A097A">
      <w:pPr>
        <w:pStyle w:val="Balk3"/>
        <w:spacing w:before="0" w:after="0" w:line="360" w:lineRule="auto"/>
        <w:jc w:val="both"/>
        <w:rPr>
          <w:rFonts w:ascii="Times New Roman" w:hAnsi="Times New Roman" w:cs="Times New Roman"/>
          <w:color w:val="auto"/>
          <w:sz w:val="24"/>
          <w:szCs w:val="24"/>
        </w:rPr>
      </w:pPr>
    </w:p>
    <w:p w14:paraId="16C811AD" w14:textId="77777777" w:rsidR="009A097A" w:rsidRPr="00D16B04" w:rsidRDefault="009A097A" w:rsidP="009A097A">
      <w:pPr>
        <w:pStyle w:val="Balk2"/>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ÖĞRENCİ BEYANI VE VELİ İZİN BELGESİ </w:t>
      </w:r>
    </w:p>
    <w:p w14:paraId="145AD39F" w14:textId="77777777" w:rsidR="009A097A" w:rsidRPr="00D16B04" w:rsidRDefault="009A097A" w:rsidP="009A097A">
      <w:pPr>
        <w:spacing w:after="0" w:line="360" w:lineRule="auto"/>
        <w:jc w:val="both"/>
        <w:rPr>
          <w:rFonts w:ascii="Times New Roman" w:hAnsi="Times New Roman" w:cs="Times New Roman"/>
          <w:b/>
          <w:bCs/>
        </w:rPr>
      </w:pPr>
      <w:r w:rsidRPr="00D16B04">
        <w:rPr>
          <w:rFonts w:ascii="Times New Roman" w:hAnsi="Times New Roman" w:cs="Times New Roman"/>
          <w:b/>
          <w:bCs/>
        </w:rPr>
        <w:t>A. ÖĞRENCİ BEYANI</w:t>
      </w:r>
    </w:p>
    <w:p w14:paraId="7B752FF5" w14:textId="77777777" w:rsidR="009A097A" w:rsidRPr="00D16B04" w:rsidRDefault="009A097A" w:rsidP="009A097A">
      <w:pPr>
        <w:spacing w:after="0" w:line="240" w:lineRule="auto"/>
        <w:jc w:val="both"/>
        <w:rPr>
          <w:rFonts w:ascii="Times New Roman" w:hAnsi="Times New Roman" w:cs="Times New Roman"/>
        </w:rPr>
      </w:pPr>
      <w:r w:rsidRPr="00D16B04">
        <w:rPr>
          <w:rFonts w:ascii="Times New Roman" w:hAnsi="Times New Roman" w:cs="Times New Roman"/>
        </w:rPr>
        <w:t>Aşağıda imzası bulunan ben, bu forma bağlı “BAĞIMLILIKLA MÜCADELE – Özgür Ol, Bağımlı Değil Türkiye Geneli Liseler Arası Afiş Tasarımı Özel Şartnamesi”ni okuduğumu, tüm hükümlerini anladığımı ve kayıtsız şartsız kabul ettiğimi; yarışmaya gönderdiğim eserin tamamen bana ait özgün bir çalışma olduğunu, daha önce herhangi bir yarışmada dereceye girmediğini, ödül almadığını ve sergilenmediğini; eserin içeriği ile ilgili doğabilecek her türlü hukuki ve etik sorumluluğun tarafıma ait olduğunu beyan ederim.</w:t>
      </w:r>
    </w:p>
    <w:p w14:paraId="59BDC8DB" w14:textId="77777777" w:rsidR="009A097A" w:rsidRPr="00D16B04" w:rsidRDefault="009A097A" w:rsidP="009A097A">
      <w:pPr>
        <w:spacing w:after="0" w:line="240" w:lineRule="auto"/>
        <w:jc w:val="both"/>
        <w:rPr>
          <w:rFonts w:ascii="Times New Roman" w:hAnsi="Times New Roman" w:cs="Times New Roman"/>
        </w:rPr>
      </w:pPr>
    </w:p>
    <w:p w14:paraId="60CF6754" w14:textId="77777777" w:rsidR="009A097A" w:rsidRPr="00D16B04" w:rsidRDefault="009A097A" w:rsidP="009A097A">
      <w:pPr>
        <w:spacing w:after="0" w:line="240" w:lineRule="auto"/>
        <w:rPr>
          <w:rFonts w:ascii="Times New Roman" w:hAnsi="Times New Roman" w:cs="Times New Roman"/>
        </w:rPr>
      </w:pPr>
      <w:r w:rsidRPr="00D16B04">
        <w:rPr>
          <w:rFonts w:ascii="Times New Roman" w:hAnsi="Times New Roman" w:cs="Times New Roman"/>
        </w:rPr>
        <w:t>Öğrencinin Adı Soyadı: ...................................................</w:t>
      </w:r>
    </w:p>
    <w:p w14:paraId="0FBBDF54" w14:textId="77777777" w:rsidR="009A097A" w:rsidRPr="00D16B04" w:rsidRDefault="009A097A" w:rsidP="009A097A">
      <w:pPr>
        <w:spacing w:after="0" w:line="240" w:lineRule="auto"/>
        <w:rPr>
          <w:rFonts w:ascii="Times New Roman" w:hAnsi="Times New Roman" w:cs="Times New Roman"/>
        </w:rPr>
      </w:pPr>
    </w:p>
    <w:p w14:paraId="35735CE1" w14:textId="77777777" w:rsidR="009A097A" w:rsidRPr="00D16B04" w:rsidRDefault="009A097A" w:rsidP="009A097A">
      <w:pPr>
        <w:spacing w:after="0" w:line="240" w:lineRule="auto"/>
        <w:rPr>
          <w:rFonts w:ascii="Times New Roman" w:hAnsi="Times New Roman" w:cs="Times New Roman"/>
        </w:rPr>
      </w:pPr>
      <w:r w:rsidRPr="00D16B04">
        <w:rPr>
          <w:rFonts w:ascii="Times New Roman" w:hAnsi="Times New Roman" w:cs="Times New Roman"/>
        </w:rPr>
        <w:t>Tarih:................................................................................</w:t>
      </w:r>
    </w:p>
    <w:p w14:paraId="25BEE288" w14:textId="77777777" w:rsidR="009A097A" w:rsidRPr="00D16B04" w:rsidRDefault="009A097A" w:rsidP="009A097A">
      <w:pPr>
        <w:spacing w:after="0" w:line="240" w:lineRule="auto"/>
        <w:rPr>
          <w:rFonts w:ascii="Times New Roman" w:hAnsi="Times New Roman" w:cs="Times New Roman"/>
        </w:rPr>
      </w:pPr>
    </w:p>
    <w:p w14:paraId="27053720" w14:textId="77777777" w:rsidR="009A097A" w:rsidRPr="00D16B04" w:rsidRDefault="009A097A" w:rsidP="009A097A">
      <w:pPr>
        <w:spacing w:after="0" w:line="240" w:lineRule="auto"/>
        <w:rPr>
          <w:rFonts w:ascii="Times New Roman" w:hAnsi="Times New Roman" w:cs="Times New Roman"/>
        </w:rPr>
      </w:pPr>
      <w:r w:rsidRPr="00D16B04">
        <w:rPr>
          <w:rFonts w:ascii="Times New Roman" w:hAnsi="Times New Roman" w:cs="Times New Roman"/>
        </w:rPr>
        <w:t>İmza: ................................................................................</w:t>
      </w:r>
    </w:p>
    <w:p w14:paraId="0E20978D" w14:textId="77777777" w:rsidR="009A097A" w:rsidRPr="00D16B04" w:rsidRDefault="009A097A" w:rsidP="009A097A">
      <w:pPr>
        <w:spacing w:after="0" w:line="240" w:lineRule="auto"/>
        <w:rPr>
          <w:rFonts w:ascii="Times New Roman" w:hAnsi="Times New Roman" w:cs="Times New Roman"/>
        </w:rPr>
      </w:pPr>
    </w:p>
    <w:p w14:paraId="1362B64C" w14:textId="77777777" w:rsidR="009A097A" w:rsidRPr="00D16B04" w:rsidRDefault="009A097A" w:rsidP="009A097A">
      <w:pPr>
        <w:spacing w:after="0" w:line="360" w:lineRule="auto"/>
        <w:rPr>
          <w:rFonts w:ascii="Times New Roman" w:hAnsi="Times New Roman" w:cs="Times New Roman"/>
        </w:rPr>
      </w:pPr>
    </w:p>
    <w:p w14:paraId="4CF82C51" w14:textId="77777777" w:rsidR="009A097A" w:rsidRPr="00D16B04" w:rsidRDefault="009A097A" w:rsidP="009A097A">
      <w:pPr>
        <w:pStyle w:val="Balk2"/>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B. VELİ İZİN BELGESİ </w:t>
      </w:r>
    </w:p>
    <w:p w14:paraId="67C90DCB" w14:textId="77777777" w:rsidR="009A097A" w:rsidRPr="00D16B04" w:rsidRDefault="009A097A" w:rsidP="009A097A">
      <w:pPr>
        <w:pStyle w:val="NormalWeb"/>
        <w:spacing w:before="0" w:beforeAutospacing="0" w:after="0" w:afterAutospacing="0" w:line="360" w:lineRule="auto"/>
        <w:jc w:val="both"/>
      </w:pPr>
      <w:r w:rsidRPr="00D16B04">
        <w:t>.................................................... isimli öğrencinin velisi / vasisi olarak;</w:t>
      </w:r>
    </w:p>
    <w:p w14:paraId="272313F1" w14:textId="77777777" w:rsidR="009A097A" w:rsidRPr="00D16B04" w:rsidRDefault="009A097A" w:rsidP="00D2266A">
      <w:pPr>
        <w:pStyle w:val="NormalWeb"/>
        <w:numPr>
          <w:ilvl w:val="0"/>
          <w:numId w:val="24"/>
        </w:numPr>
        <w:spacing w:before="0" w:beforeAutospacing="0" w:after="0" w:afterAutospacing="0"/>
        <w:ind w:left="357" w:hanging="357"/>
        <w:jc w:val="both"/>
        <w:rPr>
          <w:b/>
          <w:bCs/>
        </w:rPr>
      </w:pPr>
      <w:r w:rsidRPr="00D16B04">
        <w:t>Çocuğumun, “</w:t>
      </w:r>
      <w:r w:rsidRPr="00D16B04">
        <w:rPr>
          <w:rStyle w:val="Gl"/>
          <w:rFonts w:eastAsiaTheme="majorEastAsia"/>
        </w:rPr>
        <w:t>BAĞIMLILIKLA MÜCADELE – ÖZGÜR OL, BAĞIMLI DEĞİL”</w:t>
      </w:r>
      <w:r w:rsidRPr="00D16B04">
        <w:t xml:space="preserve"> Türkiye Geneli Liseler Arası Afiş Yarışması”na katılmasına izin verdiğimi,</w:t>
      </w:r>
    </w:p>
    <w:p w14:paraId="07C0CD4F" w14:textId="77777777" w:rsidR="009A097A" w:rsidRPr="00D16B04" w:rsidRDefault="009A097A" w:rsidP="00D2266A">
      <w:pPr>
        <w:pStyle w:val="NormalWeb"/>
        <w:numPr>
          <w:ilvl w:val="0"/>
          <w:numId w:val="24"/>
        </w:numPr>
        <w:spacing w:before="0" w:beforeAutospacing="0" w:after="0" w:afterAutospacing="0"/>
        <w:ind w:left="357" w:hanging="357"/>
        <w:jc w:val="both"/>
        <w:rPr>
          <w:b/>
          <w:bCs/>
        </w:rPr>
      </w:pPr>
      <w:r w:rsidRPr="00D16B04">
        <w:t xml:space="preserve">Yarışmaya gönderilecek eserin, </w:t>
      </w:r>
      <w:r w:rsidRPr="00D16B04">
        <w:rPr>
          <w:rStyle w:val="Gl"/>
          <w:rFonts w:eastAsiaTheme="majorEastAsia"/>
        </w:rPr>
        <w:t>orijinal olarak posta/kargo veya elden</w:t>
      </w:r>
      <w:r w:rsidRPr="00D16B04">
        <w:t xml:space="preserve"> teslim edileceğini, eserlerin yarışma sonrasında </w:t>
      </w:r>
      <w:r w:rsidRPr="00D16B04">
        <w:rPr>
          <w:rStyle w:val="Gl"/>
          <w:rFonts w:eastAsiaTheme="majorEastAsia"/>
        </w:rPr>
        <w:t>iade edilmeyeceğini</w:t>
      </w:r>
      <w:r w:rsidRPr="00D16B04">
        <w:t xml:space="preserve"> ve eserlerin fiziki mülkiyetinin </w:t>
      </w:r>
      <w:r w:rsidRPr="00D16B04">
        <w:rPr>
          <w:rStyle w:val="Gl"/>
          <w:rFonts w:eastAsiaTheme="majorEastAsia"/>
        </w:rPr>
        <w:t>Trabzon Üniversitesi Güzel Sanatlar Ve Tasarım Fakültesi’</w:t>
      </w:r>
      <w:r w:rsidRPr="00D16B04">
        <w:t xml:space="preserve">ne geçeceğini bildiğimi ve bunu </w:t>
      </w:r>
      <w:r w:rsidRPr="00D16B04">
        <w:rPr>
          <w:rStyle w:val="Gl"/>
          <w:rFonts w:eastAsiaTheme="majorEastAsia"/>
        </w:rPr>
        <w:t>kabul ettiğimi</w:t>
      </w:r>
      <w:r w:rsidRPr="00D16B04">
        <w:t>,</w:t>
      </w:r>
    </w:p>
    <w:p w14:paraId="0A91117D" w14:textId="77777777" w:rsidR="009A097A" w:rsidRPr="00D16B04" w:rsidRDefault="009A097A" w:rsidP="00D2266A">
      <w:pPr>
        <w:pStyle w:val="NormalWeb"/>
        <w:numPr>
          <w:ilvl w:val="0"/>
          <w:numId w:val="24"/>
        </w:numPr>
        <w:spacing w:before="0" w:beforeAutospacing="0" w:after="0" w:afterAutospacing="0"/>
        <w:ind w:left="357" w:hanging="357"/>
        <w:jc w:val="both"/>
        <w:rPr>
          <w:b/>
          <w:bCs/>
        </w:rPr>
      </w:pPr>
      <w:r w:rsidRPr="00D16B04">
        <w:t xml:space="preserve">Yarışma özel şartnamesindeki </w:t>
      </w:r>
      <w:r w:rsidRPr="00D16B04">
        <w:rPr>
          <w:rStyle w:val="Gl"/>
          <w:rFonts w:eastAsiaTheme="majorEastAsia"/>
        </w:rPr>
        <w:t>katılım koşulları, telif hakları, eserlerin kullanımı, saklanması ve iadesine ilişkin hükümleri okuduğumu ve kabul ettiğimi</w:t>
      </w:r>
      <w:r w:rsidRPr="00D16B04">
        <w:rPr>
          <w:b/>
          <w:bCs/>
        </w:rPr>
        <w:t>,</w:t>
      </w:r>
    </w:p>
    <w:p w14:paraId="7A58AE51" w14:textId="77777777" w:rsidR="009A097A" w:rsidRPr="00D16B04" w:rsidRDefault="009A097A" w:rsidP="00D2266A">
      <w:pPr>
        <w:pStyle w:val="NormalWeb"/>
        <w:numPr>
          <w:ilvl w:val="0"/>
          <w:numId w:val="24"/>
        </w:numPr>
        <w:spacing w:before="0" w:beforeAutospacing="0" w:after="0" w:afterAutospacing="0"/>
        <w:ind w:left="357" w:hanging="357"/>
        <w:jc w:val="both"/>
      </w:pPr>
      <w:r w:rsidRPr="00D16B04">
        <w:t xml:space="preserve">Yarışma kapsamında gerekli görüldüğü takdirde, çocuğumun eserinin ve </w:t>
      </w:r>
      <w:r w:rsidRPr="00D16B04">
        <w:rPr>
          <w:rStyle w:val="Gl"/>
          <w:rFonts w:eastAsiaTheme="majorEastAsia"/>
        </w:rPr>
        <w:t>eseriyle birlikte çekilmiş fotoğrafının</w:t>
      </w:r>
      <w:r w:rsidRPr="00D16B04">
        <w:t xml:space="preserve"> sergi, afiş, katalog, duyuru, web sayfası, sosyal medya ve basın materyallerinde, herhangi bir ek ücret talep etmeksizin kullanılmasına </w:t>
      </w:r>
      <w:r w:rsidRPr="00D16B04">
        <w:rPr>
          <w:rStyle w:val="Gl"/>
          <w:rFonts w:eastAsiaTheme="majorEastAsia"/>
        </w:rPr>
        <w:t>izin verdiğimi</w:t>
      </w:r>
      <w:r w:rsidRPr="00D16B04">
        <w:t>, beyan ederim.</w:t>
      </w:r>
    </w:p>
    <w:p w14:paraId="37244553" w14:textId="77777777" w:rsidR="009A097A" w:rsidRPr="00D16B04" w:rsidRDefault="009A097A" w:rsidP="009A097A">
      <w:pPr>
        <w:pStyle w:val="NormalWeb"/>
        <w:spacing w:before="0" w:beforeAutospacing="0" w:after="0" w:afterAutospacing="0"/>
        <w:ind w:left="357"/>
        <w:jc w:val="both"/>
      </w:pPr>
    </w:p>
    <w:p w14:paraId="05844A36" w14:textId="77777777" w:rsidR="009A097A" w:rsidRPr="00D16B04" w:rsidRDefault="009A097A" w:rsidP="009A097A">
      <w:pPr>
        <w:pStyle w:val="NormalWeb"/>
        <w:spacing w:before="0" w:beforeAutospacing="0" w:after="0" w:afterAutospacing="0" w:line="360" w:lineRule="auto"/>
        <w:ind w:left="360"/>
        <w:jc w:val="both"/>
      </w:pPr>
    </w:p>
    <w:p w14:paraId="3F1FB0EA" w14:textId="77777777" w:rsidR="009A097A" w:rsidRPr="00D16B04" w:rsidRDefault="009A097A" w:rsidP="009A097A">
      <w:pPr>
        <w:pStyle w:val="NormalWeb"/>
        <w:spacing w:before="0" w:beforeAutospacing="0" w:after="0" w:afterAutospacing="0" w:line="360" w:lineRule="auto"/>
        <w:jc w:val="both"/>
      </w:pPr>
      <w:r w:rsidRPr="00D16B04">
        <w:rPr>
          <w:b/>
          <w:bCs/>
        </w:rPr>
        <w:t>Velinin / Vasinin</w:t>
      </w:r>
      <w:r w:rsidRPr="00D16B04">
        <w:t xml:space="preserve">                                                                                 Tarih : .... / .... / 2026</w:t>
      </w:r>
      <w:r w:rsidRPr="00D16B04">
        <w:br/>
        <w:t>Adı Soyadı: ....................................................</w:t>
      </w:r>
    </w:p>
    <w:p w14:paraId="3DD2DCCC" w14:textId="77777777" w:rsidR="009A097A" w:rsidRPr="00D16B04" w:rsidRDefault="009A097A" w:rsidP="009A097A">
      <w:pPr>
        <w:pStyle w:val="NormalWeb"/>
        <w:spacing w:before="0" w:beforeAutospacing="0" w:after="0" w:afterAutospacing="0" w:line="360" w:lineRule="auto"/>
      </w:pPr>
      <w:r w:rsidRPr="00D16B04">
        <w:t>Öğrenci ile Yakınlığı (Anne / Baba / Diğer )  :...........................</w:t>
      </w:r>
    </w:p>
    <w:p w14:paraId="5D6D4524" w14:textId="77777777" w:rsidR="009A097A" w:rsidRPr="00D16B04" w:rsidRDefault="009A097A" w:rsidP="009A097A">
      <w:pPr>
        <w:pStyle w:val="NormalWeb"/>
        <w:spacing w:before="0" w:beforeAutospacing="0" w:after="0" w:afterAutospacing="0" w:line="360" w:lineRule="auto"/>
        <w:jc w:val="both"/>
      </w:pPr>
      <w:r w:rsidRPr="00D16B04">
        <w:t>Cep Telefonu : ............................................................................</w:t>
      </w:r>
    </w:p>
    <w:p w14:paraId="44025769" w14:textId="77777777" w:rsidR="009A097A" w:rsidRPr="00D16B04" w:rsidRDefault="009A097A" w:rsidP="009A097A">
      <w:pPr>
        <w:pStyle w:val="NormalWeb"/>
        <w:spacing w:before="0" w:beforeAutospacing="0" w:after="0" w:afterAutospacing="0" w:line="360" w:lineRule="auto"/>
        <w:jc w:val="both"/>
      </w:pPr>
      <w:r w:rsidRPr="00D16B04">
        <w:t>E-posta Adresi : ..........................................................................</w:t>
      </w:r>
    </w:p>
    <w:p w14:paraId="28E02F1D" w14:textId="77777777" w:rsidR="009A097A" w:rsidRPr="00D16B04" w:rsidRDefault="009A097A" w:rsidP="009A097A">
      <w:pPr>
        <w:pStyle w:val="NormalWeb"/>
        <w:spacing w:before="0" w:beforeAutospacing="0" w:after="0" w:afterAutospacing="0" w:line="360" w:lineRule="auto"/>
      </w:pPr>
      <w:r w:rsidRPr="00D16B04">
        <w:br/>
        <w:t>İmza : .............................................................</w:t>
      </w:r>
    </w:p>
    <w:p w14:paraId="1957CEBC" w14:textId="77777777" w:rsidR="009A097A" w:rsidRPr="00D16B04" w:rsidRDefault="009A097A">
      <w:pPr>
        <w:rPr>
          <w:rFonts w:ascii="Times New Roman" w:hAnsi="Times New Roman" w:cs="Times New Roman"/>
        </w:rPr>
      </w:pPr>
    </w:p>
    <w:sectPr w:rsidR="009A097A" w:rsidRPr="00D16B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FE2DC" w14:textId="77777777" w:rsidR="00D07F2E" w:rsidRDefault="00D07F2E" w:rsidP="009A097A">
      <w:pPr>
        <w:spacing w:after="0" w:line="240" w:lineRule="auto"/>
      </w:pPr>
      <w:r>
        <w:separator/>
      </w:r>
    </w:p>
  </w:endnote>
  <w:endnote w:type="continuationSeparator" w:id="0">
    <w:p w14:paraId="5A6C519A" w14:textId="77777777" w:rsidR="00D07F2E" w:rsidRDefault="00D07F2E" w:rsidP="009A0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CEA99" w14:textId="77777777" w:rsidR="00D07F2E" w:rsidRDefault="00D07F2E" w:rsidP="009A097A">
      <w:pPr>
        <w:spacing w:after="0" w:line="240" w:lineRule="auto"/>
      </w:pPr>
      <w:r>
        <w:separator/>
      </w:r>
    </w:p>
  </w:footnote>
  <w:footnote w:type="continuationSeparator" w:id="0">
    <w:p w14:paraId="4A614D85" w14:textId="77777777" w:rsidR="00D07F2E" w:rsidRDefault="00D07F2E" w:rsidP="009A0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8DC"/>
    <w:multiLevelType w:val="multilevel"/>
    <w:tmpl w:val="811C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583A"/>
    <w:multiLevelType w:val="multilevel"/>
    <w:tmpl w:val="C08C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E3C68"/>
    <w:multiLevelType w:val="multilevel"/>
    <w:tmpl w:val="4ABC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26764"/>
    <w:multiLevelType w:val="multilevel"/>
    <w:tmpl w:val="B3F2E8AE"/>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93D3A"/>
    <w:multiLevelType w:val="multilevel"/>
    <w:tmpl w:val="2A46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E6BA8"/>
    <w:multiLevelType w:val="multilevel"/>
    <w:tmpl w:val="9516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1293E"/>
    <w:multiLevelType w:val="multilevel"/>
    <w:tmpl w:val="F4A0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05461"/>
    <w:multiLevelType w:val="multilevel"/>
    <w:tmpl w:val="B124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6559A"/>
    <w:multiLevelType w:val="multilevel"/>
    <w:tmpl w:val="976C7D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D2EBA"/>
    <w:multiLevelType w:val="hybridMultilevel"/>
    <w:tmpl w:val="B2E0D3B8"/>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431CEB"/>
    <w:multiLevelType w:val="multilevel"/>
    <w:tmpl w:val="1020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E0E05"/>
    <w:multiLevelType w:val="multilevel"/>
    <w:tmpl w:val="1A2C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15647A"/>
    <w:multiLevelType w:val="multilevel"/>
    <w:tmpl w:val="0514368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A93A68"/>
    <w:multiLevelType w:val="multilevel"/>
    <w:tmpl w:val="BDB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D77DB"/>
    <w:multiLevelType w:val="multilevel"/>
    <w:tmpl w:val="B8E24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D2342"/>
    <w:multiLevelType w:val="hybridMultilevel"/>
    <w:tmpl w:val="FB1AA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401979"/>
    <w:multiLevelType w:val="multilevel"/>
    <w:tmpl w:val="10087F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64695A"/>
    <w:multiLevelType w:val="multilevel"/>
    <w:tmpl w:val="D4820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ED6300"/>
    <w:multiLevelType w:val="multilevel"/>
    <w:tmpl w:val="540A69A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4A0C3D"/>
    <w:multiLevelType w:val="multilevel"/>
    <w:tmpl w:val="618A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81E33"/>
    <w:multiLevelType w:val="multilevel"/>
    <w:tmpl w:val="611CC4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323C6F"/>
    <w:multiLevelType w:val="multilevel"/>
    <w:tmpl w:val="F58467F6"/>
    <w:lvl w:ilvl="0">
      <w:start w:val="1"/>
      <w:numFmt w:val="decimal"/>
      <w:lvlText w:val="%1."/>
      <w:lvlJc w:val="left"/>
      <w:pPr>
        <w:tabs>
          <w:tab w:val="num" w:pos="644"/>
        </w:tabs>
        <w:ind w:left="644" w:hanging="360"/>
      </w:pPr>
      <w:rPr>
        <w:rFonts w:hint="default"/>
        <w:b/>
        <w:bCs/>
        <w:sz w:val="20"/>
      </w:rPr>
    </w:lvl>
    <w:lvl w:ilvl="1">
      <w:start w:val="1"/>
      <w:numFmt w:val="decimal"/>
      <w:lvlText w:val="%2."/>
      <w:lvlJc w:val="left"/>
      <w:pPr>
        <w:tabs>
          <w:tab w:val="num" w:pos="1364"/>
        </w:tabs>
        <w:ind w:left="1364" w:hanging="360"/>
      </w:pPr>
      <w:rPr>
        <w:rFonts w:hint="default"/>
      </w:rPr>
    </w:lvl>
    <w:lvl w:ilvl="2" w:tentative="1">
      <w:start w:val="1"/>
      <w:numFmt w:val="decimal"/>
      <w:lvlText w:val="%3."/>
      <w:lvlJc w:val="left"/>
      <w:pPr>
        <w:tabs>
          <w:tab w:val="num" w:pos="2084"/>
        </w:tabs>
        <w:ind w:left="2084" w:hanging="360"/>
      </w:pPr>
      <w:rPr>
        <w:rFonts w:hint="default"/>
        <w:sz w:val="20"/>
      </w:rPr>
    </w:lvl>
    <w:lvl w:ilvl="3" w:tentative="1">
      <w:start w:val="1"/>
      <w:numFmt w:val="decimal"/>
      <w:lvlText w:val="%4."/>
      <w:lvlJc w:val="left"/>
      <w:pPr>
        <w:tabs>
          <w:tab w:val="num" w:pos="2804"/>
        </w:tabs>
        <w:ind w:left="2804" w:hanging="360"/>
      </w:pPr>
      <w:rPr>
        <w:rFonts w:hint="default"/>
        <w:sz w:val="20"/>
      </w:rPr>
    </w:lvl>
    <w:lvl w:ilvl="4" w:tentative="1">
      <w:start w:val="1"/>
      <w:numFmt w:val="decimal"/>
      <w:lvlText w:val="%5."/>
      <w:lvlJc w:val="left"/>
      <w:pPr>
        <w:tabs>
          <w:tab w:val="num" w:pos="3524"/>
        </w:tabs>
        <w:ind w:left="3524" w:hanging="360"/>
      </w:pPr>
      <w:rPr>
        <w:rFonts w:hint="default"/>
        <w:sz w:val="20"/>
      </w:rPr>
    </w:lvl>
    <w:lvl w:ilvl="5" w:tentative="1">
      <w:start w:val="1"/>
      <w:numFmt w:val="decimal"/>
      <w:lvlText w:val="%6."/>
      <w:lvlJc w:val="left"/>
      <w:pPr>
        <w:tabs>
          <w:tab w:val="num" w:pos="4244"/>
        </w:tabs>
        <w:ind w:left="4244" w:hanging="360"/>
      </w:pPr>
      <w:rPr>
        <w:rFonts w:hint="default"/>
        <w:sz w:val="20"/>
      </w:rPr>
    </w:lvl>
    <w:lvl w:ilvl="6" w:tentative="1">
      <w:start w:val="1"/>
      <w:numFmt w:val="decimal"/>
      <w:lvlText w:val="%7."/>
      <w:lvlJc w:val="left"/>
      <w:pPr>
        <w:tabs>
          <w:tab w:val="num" w:pos="4964"/>
        </w:tabs>
        <w:ind w:left="4964" w:hanging="360"/>
      </w:pPr>
      <w:rPr>
        <w:rFonts w:hint="default"/>
        <w:sz w:val="20"/>
      </w:rPr>
    </w:lvl>
    <w:lvl w:ilvl="7" w:tentative="1">
      <w:start w:val="1"/>
      <w:numFmt w:val="decimal"/>
      <w:lvlText w:val="%8."/>
      <w:lvlJc w:val="left"/>
      <w:pPr>
        <w:tabs>
          <w:tab w:val="num" w:pos="5684"/>
        </w:tabs>
        <w:ind w:left="5684" w:hanging="360"/>
      </w:pPr>
      <w:rPr>
        <w:rFonts w:hint="default"/>
        <w:sz w:val="20"/>
      </w:rPr>
    </w:lvl>
    <w:lvl w:ilvl="8" w:tentative="1">
      <w:start w:val="1"/>
      <w:numFmt w:val="decimal"/>
      <w:lvlText w:val="%9."/>
      <w:lvlJc w:val="left"/>
      <w:pPr>
        <w:tabs>
          <w:tab w:val="num" w:pos="6404"/>
        </w:tabs>
        <w:ind w:left="6404" w:hanging="360"/>
      </w:pPr>
      <w:rPr>
        <w:rFonts w:hint="default"/>
        <w:sz w:val="20"/>
      </w:rPr>
    </w:lvl>
  </w:abstractNum>
  <w:abstractNum w:abstractNumId="22" w15:restartNumberingAfterBreak="0">
    <w:nsid w:val="69AF298E"/>
    <w:multiLevelType w:val="multilevel"/>
    <w:tmpl w:val="B7F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465C1"/>
    <w:multiLevelType w:val="multilevel"/>
    <w:tmpl w:val="DF601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B9417F"/>
    <w:multiLevelType w:val="multilevel"/>
    <w:tmpl w:val="F58467F6"/>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1052DAD"/>
    <w:multiLevelType w:val="multilevel"/>
    <w:tmpl w:val="2358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5"/>
  </w:num>
  <w:num w:numId="3">
    <w:abstractNumId w:val="2"/>
  </w:num>
  <w:num w:numId="4">
    <w:abstractNumId w:val="0"/>
  </w:num>
  <w:num w:numId="5">
    <w:abstractNumId w:val="11"/>
  </w:num>
  <w:num w:numId="6">
    <w:abstractNumId w:val="17"/>
  </w:num>
  <w:num w:numId="7">
    <w:abstractNumId w:val="6"/>
  </w:num>
  <w:num w:numId="8">
    <w:abstractNumId w:val="14"/>
  </w:num>
  <w:num w:numId="9">
    <w:abstractNumId w:val="4"/>
  </w:num>
  <w:num w:numId="10">
    <w:abstractNumId w:val="1"/>
  </w:num>
  <w:num w:numId="11">
    <w:abstractNumId w:val="13"/>
  </w:num>
  <w:num w:numId="12">
    <w:abstractNumId w:val="3"/>
  </w:num>
  <w:num w:numId="13">
    <w:abstractNumId w:val="25"/>
  </w:num>
  <w:num w:numId="14">
    <w:abstractNumId w:val="23"/>
  </w:num>
  <w:num w:numId="15">
    <w:abstractNumId w:val="20"/>
  </w:num>
  <w:num w:numId="16">
    <w:abstractNumId w:val="21"/>
  </w:num>
  <w:num w:numId="17">
    <w:abstractNumId w:val="8"/>
  </w:num>
  <w:num w:numId="18">
    <w:abstractNumId w:val="16"/>
  </w:num>
  <w:num w:numId="19">
    <w:abstractNumId w:val="12"/>
  </w:num>
  <w:num w:numId="20">
    <w:abstractNumId w:val="18"/>
  </w:num>
  <w:num w:numId="21">
    <w:abstractNumId w:val="15"/>
  </w:num>
  <w:num w:numId="22">
    <w:abstractNumId w:val="19"/>
  </w:num>
  <w:num w:numId="23">
    <w:abstractNumId w:val="10"/>
  </w:num>
  <w:num w:numId="24">
    <w:abstractNumId w:val="24"/>
  </w:num>
  <w:num w:numId="25">
    <w:abstractNumId w:val="7"/>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49"/>
    <w:rsid w:val="000D2DAA"/>
    <w:rsid w:val="000F40B1"/>
    <w:rsid w:val="00137BD2"/>
    <w:rsid w:val="00197649"/>
    <w:rsid w:val="00372CA4"/>
    <w:rsid w:val="003805B3"/>
    <w:rsid w:val="00380B99"/>
    <w:rsid w:val="003F1A41"/>
    <w:rsid w:val="0045602F"/>
    <w:rsid w:val="004572DB"/>
    <w:rsid w:val="004F4D78"/>
    <w:rsid w:val="006C7A7F"/>
    <w:rsid w:val="008F3EA3"/>
    <w:rsid w:val="009A097A"/>
    <w:rsid w:val="00A23EBB"/>
    <w:rsid w:val="00A25929"/>
    <w:rsid w:val="00AE67E2"/>
    <w:rsid w:val="00C463F7"/>
    <w:rsid w:val="00C67ACD"/>
    <w:rsid w:val="00CD60A4"/>
    <w:rsid w:val="00CF71F6"/>
    <w:rsid w:val="00D07F2E"/>
    <w:rsid w:val="00D16B04"/>
    <w:rsid w:val="00D2266A"/>
    <w:rsid w:val="00EE5E06"/>
    <w:rsid w:val="00F8782E"/>
    <w:rsid w:val="00FD2444"/>
    <w:rsid w:val="062A9031"/>
    <w:rsid w:val="092A4AE9"/>
    <w:rsid w:val="0DB96E57"/>
    <w:rsid w:val="10C4DAF7"/>
    <w:rsid w:val="17EE6BDB"/>
    <w:rsid w:val="195F6487"/>
    <w:rsid w:val="1AE5D386"/>
    <w:rsid w:val="1B1E96FE"/>
    <w:rsid w:val="1C97323F"/>
    <w:rsid w:val="1F661E48"/>
    <w:rsid w:val="261791C9"/>
    <w:rsid w:val="2CB5412D"/>
    <w:rsid w:val="2EFFD922"/>
    <w:rsid w:val="35AAD65F"/>
    <w:rsid w:val="39ABA49F"/>
    <w:rsid w:val="3C8E385D"/>
    <w:rsid w:val="43708DD8"/>
    <w:rsid w:val="4A524D0F"/>
    <w:rsid w:val="4AE29AAC"/>
    <w:rsid w:val="60A552A0"/>
    <w:rsid w:val="67C4AF28"/>
    <w:rsid w:val="769A4250"/>
    <w:rsid w:val="778EFD70"/>
    <w:rsid w:val="796BD6AF"/>
    <w:rsid w:val="7C7DFE43"/>
    <w:rsid w:val="7E09B51E"/>
    <w:rsid w:val="7F02AD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16FD"/>
  <w15:chartTrackingRefBased/>
  <w15:docId w15:val="{5D3584DB-9D8D-4AA6-81AC-BF770B4A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97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197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1976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76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76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76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76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76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76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76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1976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1976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76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76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76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76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76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7649"/>
    <w:rPr>
      <w:rFonts w:eastAsiaTheme="majorEastAsia" w:cstheme="majorBidi"/>
      <w:color w:val="272727" w:themeColor="text1" w:themeTint="D8"/>
    </w:rPr>
  </w:style>
  <w:style w:type="paragraph" w:styleId="KonuBal">
    <w:name w:val="Title"/>
    <w:basedOn w:val="Normal"/>
    <w:next w:val="Normal"/>
    <w:link w:val="KonuBalChar"/>
    <w:uiPriority w:val="10"/>
    <w:qFormat/>
    <w:rsid w:val="00197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76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76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76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76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7649"/>
    <w:rPr>
      <w:i/>
      <w:iCs/>
      <w:color w:val="404040" w:themeColor="text1" w:themeTint="BF"/>
    </w:rPr>
  </w:style>
  <w:style w:type="paragraph" w:styleId="ListeParagraf">
    <w:name w:val="List Paragraph"/>
    <w:basedOn w:val="Normal"/>
    <w:uiPriority w:val="34"/>
    <w:qFormat/>
    <w:rsid w:val="00197649"/>
    <w:pPr>
      <w:ind w:left="720"/>
      <w:contextualSpacing/>
    </w:pPr>
  </w:style>
  <w:style w:type="character" w:styleId="GlVurgulama">
    <w:name w:val="Intense Emphasis"/>
    <w:basedOn w:val="VarsaylanParagrafYazTipi"/>
    <w:uiPriority w:val="21"/>
    <w:qFormat/>
    <w:rsid w:val="00197649"/>
    <w:rPr>
      <w:i/>
      <w:iCs/>
      <w:color w:val="0F4761" w:themeColor="accent1" w:themeShade="BF"/>
    </w:rPr>
  </w:style>
  <w:style w:type="paragraph" w:styleId="GlAlnt">
    <w:name w:val="Intense Quote"/>
    <w:basedOn w:val="Normal"/>
    <w:next w:val="Normal"/>
    <w:link w:val="GlAlntChar"/>
    <w:uiPriority w:val="30"/>
    <w:qFormat/>
    <w:rsid w:val="0019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7649"/>
    <w:rPr>
      <w:i/>
      <w:iCs/>
      <w:color w:val="0F4761" w:themeColor="accent1" w:themeShade="BF"/>
    </w:rPr>
  </w:style>
  <w:style w:type="character" w:styleId="GlBavuru">
    <w:name w:val="Intense Reference"/>
    <w:basedOn w:val="VarsaylanParagrafYazTipi"/>
    <w:uiPriority w:val="32"/>
    <w:qFormat/>
    <w:rsid w:val="00197649"/>
    <w:rPr>
      <w:b/>
      <w:bCs/>
      <w:smallCaps/>
      <w:color w:val="0F4761" w:themeColor="accent1" w:themeShade="BF"/>
      <w:spacing w:val="5"/>
    </w:rPr>
  </w:style>
  <w:style w:type="paragraph" w:styleId="stBilgi">
    <w:name w:val="header"/>
    <w:basedOn w:val="Normal"/>
    <w:link w:val="stBilgiChar"/>
    <w:uiPriority w:val="99"/>
    <w:unhideWhenUsed/>
    <w:rsid w:val="009A097A"/>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A097A"/>
  </w:style>
  <w:style w:type="paragraph" w:styleId="AltBilgi">
    <w:name w:val="footer"/>
    <w:basedOn w:val="Normal"/>
    <w:link w:val="AltBilgiChar"/>
    <w:uiPriority w:val="99"/>
    <w:unhideWhenUsed/>
    <w:rsid w:val="009A097A"/>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A097A"/>
  </w:style>
  <w:style w:type="paragraph" w:styleId="NormalWeb">
    <w:name w:val="Normal (Web)"/>
    <w:basedOn w:val="Normal"/>
    <w:uiPriority w:val="99"/>
    <w:unhideWhenUsed/>
    <w:rsid w:val="009A097A"/>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9A097A"/>
    <w:rPr>
      <w:b/>
      <w:bCs/>
    </w:rPr>
  </w:style>
  <w:style w:type="table" w:styleId="TabloKlavuzu">
    <w:name w:val="Table Grid"/>
    <w:basedOn w:val="NormalTablo"/>
    <w:uiPriority w:val="59"/>
    <w:rsid w:val="009A09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A09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tfgrafik@trabzo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2156</Words>
  <Characters>12290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Uzun</dc:creator>
  <cp:keywords/>
  <dc:description/>
  <cp:lastModifiedBy>sks</cp:lastModifiedBy>
  <cp:revision>2</cp:revision>
  <dcterms:created xsi:type="dcterms:W3CDTF">2026-03-06T10:46:00Z</dcterms:created>
  <dcterms:modified xsi:type="dcterms:W3CDTF">2026-03-06T10:46:00Z</dcterms:modified>
</cp:coreProperties>
</file>